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000009pt;margin-top:0pt;width:595.25pt;height:842pt;mso-position-horizontal-relative:page;mso-position-vertical-relative:page;z-index:-16531456" coordorigin="0,0" coordsize="11905,16840">
            <v:shape style="position:absolute;left:0;top:0;width:11905;height:16840" type="#_x0000_t75" stroked="false">
              <v:imagedata r:id="rId5" o:title=""/>
            </v:shape>
            <v:shape style="position:absolute;left:1075;top:7062;width:2045;height:915" type="#_x0000_t75" stroked="false">
              <v:imagedata r:id="rId6"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Title"/>
      </w:pPr>
      <w:r>
        <w:rPr>
          <w:color w:val="FFFFFF"/>
        </w:rPr>
        <w:t>WHITE PAPER</w:t>
      </w:r>
    </w:p>
    <w:p>
      <w:pPr>
        <w:pStyle w:val="BodyText"/>
        <w:rPr>
          <w:rFonts w:ascii="Carlito"/>
          <w:b/>
          <w:sz w:val="72"/>
        </w:rPr>
      </w:pPr>
    </w:p>
    <w:p>
      <w:pPr>
        <w:pStyle w:val="BodyText"/>
        <w:rPr>
          <w:rFonts w:ascii="Carlito"/>
          <w:b/>
          <w:sz w:val="72"/>
        </w:rPr>
      </w:pPr>
    </w:p>
    <w:p>
      <w:pPr>
        <w:pStyle w:val="BodyText"/>
        <w:rPr>
          <w:rFonts w:ascii="Carlito"/>
          <w:b/>
          <w:sz w:val="72"/>
        </w:rPr>
      </w:pPr>
    </w:p>
    <w:p>
      <w:pPr>
        <w:pStyle w:val="BodyText"/>
        <w:rPr>
          <w:rFonts w:ascii="Carlito"/>
          <w:b/>
          <w:sz w:val="72"/>
        </w:rPr>
      </w:pPr>
    </w:p>
    <w:p>
      <w:pPr>
        <w:pStyle w:val="BodyText"/>
        <w:rPr>
          <w:rFonts w:ascii="Carlito"/>
          <w:b/>
          <w:sz w:val="72"/>
        </w:rPr>
      </w:pPr>
    </w:p>
    <w:p>
      <w:pPr>
        <w:pStyle w:val="BodyText"/>
        <w:rPr>
          <w:rFonts w:ascii="Carlito"/>
          <w:b/>
          <w:sz w:val="72"/>
        </w:rPr>
      </w:pPr>
    </w:p>
    <w:p>
      <w:pPr>
        <w:pStyle w:val="BodyText"/>
        <w:rPr>
          <w:rFonts w:ascii="Carlito"/>
          <w:b/>
          <w:sz w:val="72"/>
        </w:rPr>
      </w:pPr>
    </w:p>
    <w:p>
      <w:pPr>
        <w:spacing w:before="632"/>
        <w:ind w:left="251" w:right="0" w:firstLine="0"/>
        <w:jc w:val="left"/>
        <w:rPr>
          <w:b/>
          <w:sz w:val="24"/>
        </w:rPr>
      </w:pPr>
      <w:r>
        <w:rPr>
          <w:b/>
          <w:color w:val="FFFFFF"/>
          <w:sz w:val="24"/>
        </w:rPr>
        <w:t>Ver. 1.61</w:t>
      </w:r>
    </w:p>
    <w:p>
      <w:pPr>
        <w:spacing w:after="0"/>
        <w:jc w:val="left"/>
        <w:rPr>
          <w:sz w:val="24"/>
        </w:rPr>
        <w:sectPr>
          <w:type w:val="continuous"/>
          <w:pgSz w:w="11920" w:h="16850"/>
          <w:pgMar w:top="1600" w:bottom="280" w:left="80" w:right="7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6"/>
        </w:rPr>
      </w:pPr>
    </w:p>
    <w:p>
      <w:pPr>
        <w:pStyle w:val="Title"/>
        <w:spacing w:before="174"/>
        <w:ind w:left="1202"/>
        <w:rPr>
          <w:rFonts w:ascii="Lato"/>
        </w:rPr>
      </w:pPr>
      <w:r>
        <w:rPr/>
        <w:pict>
          <v:line style="position:absolute;mso-position-horizontal-relative:page;mso-position-vertical-relative:paragraph;z-index:15733248" from="54pt,7.502019pt" to="54pt,43.502019pt" stroked="true" strokeweight="5pt" strokecolor="#adabab">
            <v:stroke dashstyle="solid"/>
            <w10:wrap type="none"/>
          </v:line>
        </w:pict>
      </w:r>
      <w:r>
        <w:rPr>
          <w:rFonts w:ascii="Lato"/>
          <w:color w:val="2D5294"/>
        </w:rPr>
        <w:t>CONTENTS</w:t>
      </w:r>
    </w:p>
    <w:p>
      <w:pPr>
        <w:pStyle w:val="Heading3"/>
        <w:tabs>
          <w:tab w:pos="10616" w:val="right" w:leader="none"/>
        </w:tabs>
        <w:spacing w:before="507"/>
        <w:ind w:left="1110"/>
        <w:rPr>
          <w:b w:val="0"/>
          <w:sz w:val="22"/>
        </w:rPr>
      </w:pPr>
      <w:r>
        <w:rPr/>
        <w:pict>
          <v:rect style="position:absolute;margin-left:54.049999pt;margin-top:16.184015pt;width:485.95pt;height:1.5pt;mso-position-horizontal-relative:page;mso-position-vertical-relative:paragraph;z-index:15729152" filled="true" fillcolor="#7d7d7d" stroked="false">
            <v:fill type="solid"/>
            <w10:wrap type="none"/>
          </v:rect>
        </w:pict>
      </w:r>
      <w:bookmarkStart w:name="SUMMARY 03" w:id="1"/>
      <w:bookmarkEnd w:id="1"/>
      <w:r>
        <w:rPr>
          <w:b w:val="0"/>
        </w:rPr>
      </w:r>
      <w:r>
        <w:rPr>
          <w:color w:val="2D5294"/>
        </w:rPr>
        <w:t>SUMMARY</w:t>
        <w:tab/>
      </w:r>
      <w:r>
        <w:rPr>
          <w:b w:val="0"/>
          <w:color w:val="2D5294"/>
          <w:sz w:val="22"/>
        </w:rPr>
        <w:t>03</w:t>
      </w:r>
    </w:p>
    <w:p>
      <w:pPr>
        <w:tabs>
          <w:tab w:pos="5599" w:val="left" w:leader="none"/>
          <w:tab w:pos="10616" w:val="right" w:leader="none"/>
        </w:tabs>
        <w:spacing w:before="253"/>
        <w:ind w:left="5198" w:right="0" w:firstLine="0"/>
        <w:jc w:val="left"/>
        <w:rPr>
          <w:sz w:val="22"/>
        </w:rPr>
      </w:pPr>
      <w:r>
        <w:rPr/>
        <w:pict>
          <v:rect style="position:absolute;margin-left:54.049999pt;margin-top:7.956975pt;width:485.95pt;height:.25pt;mso-position-horizontal-relative:page;mso-position-vertical-relative:paragraph;z-index:15729664" filled="true" fillcolor="#d9d9d9" stroked="false">
            <v:fill type="solid"/>
            <w10:wrap type="none"/>
          </v:rect>
        </w:pict>
      </w:r>
      <w:r>
        <w:rPr>
          <w:color w:val="575757"/>
          <w:sz w:val="22"/>
        </w:rPr>
        <w:t>1.</w:t>
        <w:tab/>
        <w:t>Legal</w:t>
      </w:r>
      <w:r>
        <w:rPr>
          <w:color w:val="575757"/>
          <w:spacing w:val="19"/>
          <w:sz w:val="22"/>
        </w:rPr>
        <w:t> </w:t>
      </w:r>
      <w:r>
        <w:rPr>
          <w:color w:val="575757"/>
          <w:sz w:val="22"/>
        </w:rPr>
        <w:t>Notice</w:t>
        <w:tab/>
      </w:r>
      <w:r>
        <w:rPr>
          <w:color w:val="2D5294"/>
          <w:position w:val="-4"/>
          <w:sz w:val="22"/>
        </w:rPr>
        <w:t>04</w:t>
      </w:r>
    </w:p>
    <w:p>
      <w:pPr>
        <w:tabs>
          <w:tab w:pos="5198" w:val="left" w:leader="none"/>
          <w:tab w:pos="5599" w:val="left" w:leader="none"/>
          <w:tab w:pos="10616" w:val="right" w:leader="none"/>
        </w:tabs>
        <w:spacing w:before="42"/>
        <w:ind w:left="1110" w:right="0" w:firstLine="0"/>
        <w:jc w:val="left"/>
        <w:rPr>
          <w:sz w:val="22"/>
        </w:rPr>
      </w:pPr>
      <w:r>
        <w:rPr/>
        <w:pict>
          <v:rect style="position:absolute;margin-left:54.049999pt;margin-top:34.184029pt;width:485.95pt;height:.25pt;mso-position-horizontal-relative:page;mso-position-vertical-relative:paragraph;z-index:15730176" filled="true" fillcolor="#d9d9d9" stroked="false">
            <v:fill type="solid"/>
            <w10:wrap type="none"/>
          </v:rect>
        </w:pict>
      </w:r>
      <w:r>
        <w:rPr/>
        <w:pict>
          <v:shapetype id="_x0000_t202" o:spt="202" coordsize="21600,21600" path="m,l,21600r21600,l21600,xe">
            <v:stroke joinstyle="miter"/>
            <v:path gradientshapeok="t" o:connecttype="rect"/>
          </v:shapetype>
          <v:shape style="position:absolute;margin-left:53.299999pt;margin-top:33.148327pt;width:487.1pt;height:201pt;mso-position-horizontal-relative:page;mso-position-vertical-relative:paragraph;z-index:1573427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81"/>
                    <w:gridCol w:w="1205"/>
                    <w:gridCol w:w="4315"/>
                    <w:gridCol w:w="941"/>
                  </w:tblGrid>
                  <w:tr>
                    <w:trPr>
                      <w:trHeight w:val="359" w:hRule="atLeast"/>
                    </w:trPr>
                    <w:tc>
                      <w:tcPr>
                        <w:tcW w:w="3281" w:type="dxa"/>
                      </w:tcPr>
                      <w:p>
                        <w:pPr>
                          <w:pStyle w:val="TableParagraph"/>
                          <w:rPr>
                            <w:rFonts w:ascii="Times New Roman"/>
                            <w:sz w:val="22"/>
                          </w:rPr>
                        </w:pPr>
                      </w:p>
                    </w:tc>
                    <w:tc>
                      <w:tcPr>
                        <w:tcW w:w="1205" w:type="dxa"/>
                      </w:tcPr>
                      <w:p>
                        <w:pPr>
                          <w:pStyle w:val="TableParagraph"/>
                          <w:spacing w:before="23"/>
                          <w:ind w:right="92"/>
                          <w:jc w:val="right"/>
                          <w:rPr>
                            <w:sz w:val="22"/>
                          </w:rPr>
                        </w:pPr>
                        <w:r>
                          <w:rPr>
                            <w:color w:val="575757"/>
                            <w:w w:val="90"/>
                            <w:sz w:val="22"/>
                          </w:rPr>
                          <w:t>1.</w:t>
                        </w:r>
                      </w:p>
                    </w:tc>
                    <w:tc>
                      <w:tcPr>
                        <w:tcW w:w="4315" w:type="dxa"/>
                      </w:tcPr>
                      <w:p>
                        <w:pPr>
                          <w:pStyle w:val="TableParagraph"/>
                          <w:spacing w:before="23"/>
                          <w:ind w:left="93"/>
                          <w:rPr>
                            <w:sz w:val="22"/>
                          </w:rPr>
                        </w:pPr>
                        <w:r>
                          <w:rPr>
                            <w:color w:val="575757"/>
                            <w:sz w:val="22"/>
                          </w:rPr>
                          <w:t>GP Coin</w:t>
                        </w:r>
                      </w:p>
                    </w:tc>
                    <w:tc>
                      <w:tcPr>
                        <w:tcW w:w="941" w:type="dxa"/>
                      </w:tcPr>
                      <w:p>
                        <w:pPr>
                          <w:pStyle w:val="TableParagraph"/>
                          <w:spacing w:before="54"/>
                          <w:ind w:right="100"/>
                          <w:jc w:val="right"/>
                          <w:rPr>
                            <w:sz w:val="22"/>
                          </w:rPr>
                        </w:pPr>
                        <w:r>
                          <w:rPr>
                            <w:color w:val="2D5294"/>
                            <w:w w:val="95"/>
                            <w:sz w:val="22"/>
                          </w:rPr>
                          <w:t>08</w:t>
                        </w:r>
                      </w:p>
                    </w:tc>
                  </w:tr>
                  <w:tr>
                    <w:trPr>
                      <w:trHeight w:val="767" w:hRule="atLeast"/>
                    </w:trPr>
                    <w:tc>
                      <w:tcPr>
                        <w:tcW w:w="3281" w:type="dxa"/>
                      </w:tcPr>
                      <w:p>
                        <w:pPr>
                          <w:pStyle w:val="TableParagraph"/>
                          <w:spacing w:before="59"/>
                          <w:ind w:left="6"/>
                          <w:rPr>
                            <w:b/>
                            <w:sz w:val="24"/>
                          </w:rPr>
                        </w:pPr>
                        <w:r>
                          <w:rPr>
                            <w:b/>
                            <w:color w:val="2D5294"/>
                            <w:sz w:val="24"/>
                          </w:rPr>
                          <w:t>GP COIN OVERVIEW</w:t>
                        </w:r>
                      </w:p>
                    </w:tc>
                    <w:tc>
                      <w:tcPr>
                        <w:tcW w:w="1205" w:type="dxa"/>
                      </w:tcPr>
                      <w:p>
                        <w:pPr>
                          <w:pStyle w:val="TableParagraph"/>
                          <w:spacing w:before="79"/>
                          <w:ind w:right="92"/>
                          <w:jc w:val="right"/>
                          <w:rPr>
                            <w:sz w:val="22"/>
                          </w:rPr>
                        </w:pPr>
                        <w:r>
                          <w:rPr>
                            <w:color w:val="575757"/>
                            <w:w w:val="90"/>
                            <w:sz w:val="22"/>
                          </w:rPr>
                          <w:t>2.</w:t>
                        </w:r>
                      </w:p>
                    </w:tc>
                    <w:tc>
                      <w:tcPr>
                        <w:tcW w:w="4315" w:type="dxa"/>
                      </w:tcPr>
                      <w:p>
                        <w:pPr>
                          <w:pStyle w:val="TableParagraph"/>
                          <w:spacing w:before="79"/>
                          <w:ind w:left="93"/>
                          <w:rPr>
                            <w:sz w:val="22"/>
                          </w:rPr>
                        </w:pPr>
                        <w:r>
                          <w:rPr>
                            <w:color w:val="575757"/>
                            <w:sz w:val="22"/>
                          </w:rPr>
                          <w:t>Coin Chain System &amp; XGP Luniverse</w:t>
                        </w:r>
                      </w:p>
                      <w:p>
                        <w:pPr>
                          <w:pStyle w:val="TableParagraph"/>
                          <w:spacing w:before="113"/>
                          <w:ind w:left="93"/>
                          <w:rPr>
                            <w:sz w:val="22"/>
                          </w:rPr>
                        </w:pPr>
                        <w:r>
                          <w:rPr>
                            <w:color w:val="575757"/>
                            <w:sz w:val="22"/>
                          </w:rPr>
                          <w:t>Mainnet</w:t>
                        </w:r>
                      </w:p>
                    </w:tc>
                    <w:tc>
                      <w:tcPr>
                        <w:tcW w:w="941" w:type="dxa"/>
                      </w:tcPr>
                      <w:p>
                        <w:pPr>
                          <w:pStyle w:val="TableParagraph"/>
                          <w:spacing w:before="79"/>
                          <w:ind w:right="101"/>
                          <w:jc w:val="right"/>
                          <w:rPr>
                            <w:sz w:val="22"/>
                          </w:rPr>
                        </w:pPr>
                        <w:r>
                          <w:rPr>
                            <w:color w:val="2D5294"/>
                            <w:w w:val="95"/>
                            <w:sz w:val="22"/>
                          </w:rPr>
                          <w:t>09</w:t>
                        </w:r>
                      </w:p>
                    </w:tc>
                  </w:tr>
                  <w:tr>
                    <w:trPr>
                      <w:trHeight w:val="519" w:hRule="atLeast"/>
                    </w:trPr>
                    <w:tc>
                      <w:tcPr>
                        <w:tcW w:w="3281" w:type="dxa"/>
                        <w:tcBorders>
                          <w:bottom w:val="single" w:sz="2" w:space="0" w:color="D9D9D9"/>
                        </w:tcBorders>
                      </w:tcPr>
                      <w:p>
                        <w:pPr>
                          <w:pStyle w:val="TableParagraph"/>
                          <w:rPr>
                            <w:rFonts w:ascii="Times New Roman"/>
                            <w:sz w:val="22"/>
                          </w:rPr>
                        </w:pPr>
                      </w:p>
                    </w:tc>
                    <w:tc>
                      <w:tcPr>
                        <w:tcW w:w="1205" w:type="dxa"/>
                        <w:tcBorders>
                          <w:bottom w:val="single" w:sz="2" w:space="0" w:color="D9D9D9"/>
                        </w:tcBorders>
                      </w:tcPr>
                      <w:p>
                        <w:pPr>
                          <w:pStyle w:val="TableParagraph"/>
                          <w:spacing w:before="64"/>
                          <w:ind w:right="92"/>
                          <w:jc w:val="right"/>
                          <w:rPr>
                            <w:sz w:val="22"/>
                          </w:rPr>
                        </w:pPr>
                        <w:r>
                          <w:rPr>
                            <w:color w:val="575757"/>
                            <w:w w:val="90"/>
                            <w:sz w:val="22"/>
                          </w:rPr>
                          <w:t>3.</w:t>
                        </w:r>
                      </w:p>
                    </w:tc>
                    <w:tc>
                      <w:tcPr>
                        <w:tcW w:w="4315" w:type="dxa"/>
                        <w:tcBorders>
                          <w:bottom w:val="single" w:sz="2" w:space="0" w:color="D9D9D9"/>
                        </w:tcBorders>
                      </w:tcPr>
                      <w:p>
                        <w:pPr>
                          <w:pStyle w:val="TableParagraph"/>
                          <w:spacing w:before="64"/>
                          <w:ind w:left="93"/>
                          <w:rPr>
                            <w:sz w:val="22"/>
                          </w:rPr>
                        </w:pPr>
                        <w:r>
                          <w:rPr>
                            <w:color w:val="575757"/>
                            <w:sz w:val="22"/>
                          </w:rPr>
                          <w:t>GP WALLET</w:t>
                        </w:r>
                      </w:p>
                    </w:tc>
                    <w:tc>
                      <w:tcPr>
                        <w:tcW w:w="941" w:type="dxa"/>
                        <w:tcBorders>
                          <w:bottom w:val="single" w:sz="2" w:space="0" w:color="D9D9D9"/>
                        </w:tcBorders>
                      </w:tcPr>
                      <w:p>
                        <w:pPr>
                          <w:pStyle w:val="TableParagraph"/>
                          <w:spacing w:before="67"/>
                          <w:ind w:right="100"/>
                          <w:jc w:val="right"/>
                          <w:rPr>
                            <w:sz w:val="22"/>
                          </w:rPr>
                        </w:pPr>
                        <w:r>
                          <w:rPr>
                            <w:color w:val="2D5294"/>
                            <w:w w:val="95"/>
                            <w:sz w:val="22"/>
                          </w:rPr>
                          <w:t>13</w:t>
                        </w:r>
                      </w:p>
                    </w:tc>
                  </w:tr>
                  <w:tr>
                    <w:trPr>
                      <w:trHeight w:val="543" w:hRule="atLeast"/>
                    </w:trPr>
                    <w:tc>
                      <w:tcPr>
                        <w:tcW w:w="3281" w:type="dxa"/>
                        <w:tcBorders>
                          <w:top w:val="single" w:sz="2" w:space="0" w:color="D9D9D9"/>
                        </w:tcBorders>
                      </w:tcPr>
                      <w:p>
                        <w:pPr>
                          <w:pStyle w:val="TableParagraph"/>
                          <w:rPr>
                            <w:rFonts w:ascii="Times New Roman"/>
                            <w:sz w:val="22"/>
                          </w:rPr>
                        </w:pPr>
                      </w:p>
                    </w:tc>
                    <w:tc>
                      <w:tcPr>
                        <w:tcW w:w="1205" w:type="dxa"/>
                        <w:tcBorders>
                          <w:top w:val="single" w:sz="2" w:space="0" w:color="D9D9D9"/>
                        </w:tcBorders>
                      </w:tcPr>
                      <w:p>
                        <w:pPr>
                          <w:pStyle w:val="TableParagraph"/>
                          <w:spacing w:before="150"/>
                          <w:ind w:right="92"/>
                          <w:jc w:val="right"/>
                          <w:rPr>
                            <w:sz w:val="22"/>
                          </w:rPr>
                        </w:pPr>
                        <w:r>
                          <w:rPr>
                            <w:color w:val="575757"/>
                            <w:w w:val="90"/>
                            <w:sz w:val="22"/>
                          </w:rPr>
                          <w:t>1.</w:t>
                        </w:r>
                      </w:p>
                    </w:tc>
                    <w:tc>
                      <w:tcPr>
                        <w:tcW w:w="4315" w:type="dxa"/>
                        <w:tcBorders>
                          <w:top w:val="single" w:sz="2" w:space="0" w:color="D9D9D9"/>
                        </w:tcBorders>
                      </w:tcPr>
                      <w:p>
                        <w:pPr>
                          <w:pStyle w:val="TableParagraph"/>
                          <w:spacing w:before="150"/>
                          <w:ind w:left="93"/>
                          <w:rPr>
                            <w:sz w:val="22"/>
                          </w:rPr>
                        </w:pPr>
                        <w:r>
                          <w:rPr>
                            <w:color w:val="575757"/>
                            <w:sz w:val="22"/>
                          </w:rPr>
                          <w:t>Market Situation</w:t>
                        </w:r>
                      </w:p>
                    </w:tc>
                    <w:tc>
                      <w:tcPr>
                        <w:tcW w:w="941" w:type="dxa"/>
                        <w:tcBorders>
                          <w:top w:val="single" w:sz="2" w:space="0" w:color="D9D9D9"/>
                        </w:tcBorders>
                      </w:tcPr>
                      <w:p>
                        <w:pPr>
                          <w:pStyle w:val="TableParagraph"/>
                          <w:spacing w:before="231"/>
                          <w:ind w:right="103"/>
                          <w:jc w:val="right"/>
                          <w:rPr>
                            <w:sz w:val="22"/>
                          </w:rPr>
                        </w:pPr>
                        <w:r>
                          <w:rPr>
                            <w:color w:val="2D5294"/>
                            <w:w w:val="95"/>
                            <w:sz w:val="22"/>
                          </w:rPr>
                          <w:t>15</w:t>
                        </w:r>
                      </w:p>
                    </w:tc>
                  </w:tr>
                  <w:tr>
                    <w:trPr>
                      <w:trHeight w:val="408" w:hRule="atLeast"/>
                    </w:trPr>
                    <w:tc>
                      <w:tcPr>
                        <w:tcW w:w="3281" w:type="dxa"/>
                      </w:tcPr>
                      <w:p>
                        <w:pPr>
                          <w:pStyle w:val="TableParagraph"/>
                          <w:spacing w:before="66"/>
                          <w:ind w:left="132"/>
                          <w:rPr>
                            <w:b/>
                            <w:sz w:val="24"/>
                          </w:rPr>
                        </w:pPr>
                        <w:r>
                          <w:rPr>
                            <w:b/>
                            <w:color w:val="2D5294"/>
                            <w:sz w:val="24"/>
                          </w:rPr>
                          <w:t>TOKEN ECONOMY</w:t>
                        </w:r>
                      </w:p>
                    </w:tc>
                    <w:tc>
                      <w:tcPr>
                        <w:tcW w:w="1205" w:type="dxa"/>
                      </w:tcPr>
                      <w:p>
                        <w:pPr>
                          <w:pStyle w:val="TableParagraph"/>
                          <w:spacing w:before="83"/>
                          <w:ind w:right="92"/>
                          <w:jc w:val="right"/>
                          <w:rPr>
                            <w:sz w:val="22"/>
                          </w:rPr>
                        </w:pPr>
                        <w:r>
                          <w:rPr>
                            <w:color w:val="575757"/>
                            <w:w w:val="90"/>
                            <w:sz w:val="22"/>
                          </w:rPr>
                          <w:t>2.</w:t>
                        </w:r>
                      </w:p>
                    </w:tc>
                    <w:tc>
                      <w:tcPr>
                        <w:tcW w:w="4315" w:type="dxa"/>
                      </w:tcPr>
                      <w:p>
                        <w:pPr>
                          <w:pStyle w:val="TableParagraph"/>
                          <w:spacing w:before="83"/>
                          <w:ind w:left="93"/>
                          <w:rPr>
                            <w:sz w:val="22"/>
                          </w:rPr>
                        </w:pPr>
                        <w:r>
                          <w:rPr>
                            <w:color w:val="575757"/>
                            <w:sz w:val="22"/>
                          </w:rPr>
                          <w:t>GP Coin Value</w:t>
                        </w:r>
                      </w:p>
                    </w:tc>
                    <w:tc>
                      <w:tcPr>
                        <w:tcW w:w="941" w:type="dxa"/>
                      </w:tcPr>
                      <w:p>
                        <w:pPr>
                          <w:pStyle w:val="TableParagraph"/>
                          <w:spacing w:before="86"/>
                          <w:ind w:right="100"/>
                          <w:jc w:val="right"/>
                          <w:rPr>
                            <w:sz w:val="22"/>
                          </w:rPr>
                        </w:pPr>
                        <w:r>
                          <w:rPr>
                            <w:color w:val="2D5294"/>
                            <w:w w:val="95"/>
                            <w:sz w:val="22"/>
                          </w:rPr>
                          <w:t>16</w:t>
                        </w:r>
                      </w:p>
                    </w:tc>
                  </w:tr>
                  <w:tr>
                    <w:trPr>
                      <w:trHeight w:val="530" w:hRule="atLeast"/>
                    </w:trPr>
                    <w:tc>
                      <w:tcPr>
                        <w:tcW w:w="3281" w:type="dxa"/>
                        <w:tcBorders>
                          <w:bottom w:val="single" w:sz="2" w:space="0" w:color="D9D9D9"/>
                        </w:tcBorders>
                      </w:tcPr>
                      <w:p>
                        <w:pPr>
                          <w:pStyle w:val="TableParagraph"/>
                          <w:rPr>
                            <w:rFonts w:ascii="Times New Roman"/>
                            <w:sz w:val="22"/>
                          </w:rPr>
                        </w:pPr>
                      </w:p>
                    </w:tc>
                    <w:tc>
                      <w:tcPr>
                        <w:tcW w:w="1205" w:type="dxa"/>
                        <w:tcBorders>
                          <w:bottom w:val="single" w:sz="2" w:space="0" w:color="D9D9D9"/>
                        </w:tcBorders>
                      </w:tcPr>
                      <w:p>
                        <w:pPr>
                          <w:pStyle w:val="TableParagraph"/>
                          <w:spacing w:before="71"/>
                          <w:ind w:right="92"/>
                          <w:jc w:val="right"/>
                          <w:rPr>
                            <w:sz w:val="22"/>
                          </w:rPr>
                        </w:pPr>
                        <w:r>
                          <w:rPr>
                            <w:color w:val="575757"/>
                            <w:w w:val="90"/>
                            <w:sz w:val="22"/>
                          </w:rPr>
                          <w:t>3.</w:t>
                        </w:r>
                      </w:p>
                    </w:tc>
                    <w:tc>
                      <w:tcPr>
                        <w:tcW w:w="4315" w:type="dxa"/>
                        <w:tcBorders>
                          <w:bottom w:val="single" w:sz="2" w:space="0" w:color="D9D9D9"/>
                        </w:tcBorders>
                      </w:tcPr>
                      <w:p>
                        <w:pPr>
                          <w:pStyle w:val="TableParagraph"/>
                          <w:spacing w:before="71"/>
                          <w:ind w:left="93"/>
                          <w:rPr>
                            <w:sz w:val="22"/>
                          </w:rPr>
                        </w:pPr>
                        <w:r>
                          <w:rPr>
                            <w:color w:val="575757"/>
                            <w:w w:val="105"/>
                            <w:sz w:val="22"/>
                          </w:rPr>
                          <w:t>Coin Issuance &amp; Purpose</w:t>
                        </w:r>
                      </w:p>
                    </w:tc>
                    <w:tc>
                      <w:tcPr>
                        <w:tcW w:w="941" w:type="dxa"/>
                        <w:tcBorders>
                          <w:bottom w:val="single" w:sz="2" w:space="0" w:color="D9D9D9"/>
                        </w:tcBorders>
                      </w:tcPr>
                      <w:p>
                        <w:pPr>
                          <w:pStyle w:val="TableParagraph"/>
                          <w:spacing w:before="78"/>
                          <w:ind w:right="100"/>
                          <w:jc w:val="right"/>
                          <w:rPr>
                            <w:sz w:val="22"/>
                          </w:rPr>
                        </w:pPr>
                        <w:r>
                          <w:rPr>
                            <w:color w:val="2D5294"/>
                            <w:w w:val="95"/>
                            <w:sz w:val="22"/>
                          </w:rPr>
                          <w:t>17</w:t>
                        </w:r>
                      </w:p>
                    </w:tc>
                  </w:tr>
                  <w:tr>
                    <w:trPr>
                      <w:trHeight w:val="458" w:hRule="atLeast"/>
                    </w:trPr>
                    <w:tc>
                      <w:tcPr>
                        <w:tcW w:w="3281" w:type="dxa"/>
                        <w:tcBorders>
                          <w:top w:val="single" w:sz="2" w:space="0" w:color="D9D9D9"/>
                        </w:tcBorders>
                      </w:tcPr>
                      <w:p>
                        <w:pPr>
                          <w:pStyle w:val="TableParagraph"/>
                          <w:rPr>
                            <w:rFonts w:ascii="Times New Roman"/>
                            <w:sz w:val="22"/>
                          </w:rPr>
                        </w:pPr>
                      </w:p>
                    </w:tc>
                    <w:tc>
                      <w:tcPr>
                        <w:tcW w:w="1205" w:type="dxa"/>
                        <w:tcBorders>
                          <w:top w:val="single" w:sz="2" w:space="0" w:color="D9D9D9"/>
                        </w:tcBorders>
                      </w:tcPr>
                      <w:p>
                        <w:pPr>
                          <w:pStyle w:val="TableParagraph"/>
                          <w:spacing w:before="114"/>
                          <w:ind w:right="92"/>
                          <w:jc w:val="right"/>
                          <w:rPr>
                            <w:sz w:val="22"/>
                          </w:rPr>
                        </w:pPr>
                        <w:r>
                          <w:rPr>
                            <w:color w:val="575757"/>
                            <w:w w:val="90"/>
                            <w:sz w:val="22"/>
                          </w:rPr>
                          <w:t>1.</w:t>
                        </w:r>
                      </w:p>
                    </w:tc>
                    <w:tc>
                      <w:tcPr>
                        <w:tcW w:w="4315" w:type="dxa"/>
                        <w:tcBorders>
                          <w:top w:val="single" w:sz="2" w:space="0" w:color="D9D9D9"/>
                        </w:tcBorders>
                      </w:tcPr>
                      <w:p>
                        <w:pPr>
                          <w:pStyle w:val="TableParagraph"/>
                          <w:spacing w:before="114"/>
                          <w:ind w:left="93"/>
                          <w:rPr>
                            <w:sz w:val="22"/>
                          </w:rPr>
                        </w:pPr>
                        <w:r>
                          <w:rPr>
                            <w:color w:val="575757"/>
                            <w:sz w:val="22"/>
                          </w:rPr>
                          <w:t>XGP Ecosystem</w:t>
                        </w:r>
                      </w:p>
                    </w:tc>
                    <w:tc>
                      <w:tcPr>
                        <w:tcW w:w="941" w:type="dxa"/>
                        <w:tcBorders>
                          <w:top w:val="single" w:sz="2" w:space="0" w:color="D9D9D9"/>
                        </w:tcBorders>
                      </w:tcPr>
                      <w:p>
                        <w:pPr>
                          <w:pStyle w:val="TableParagraph"/>
                          <w:spacing w:before="114"/>
                          <w:ind w:right="100"/>
                          <w:jc w:val="right"/>
                          <w:rPr>
                            <w:sz w:val="22"/>
                          </w:rPr>
                        </w:pPr>
                        <w:r>
                          <w:rPr>
                            <w:color w:val="2D5294"/>
                            <w:w w:val="95"/>
                            <w:sz w:val="22"/>
                          </w:rPr>
                          <w:t>21</w:t>
                        </w:r>
                      </w:p>
                    </w:tc>
                  </w:tr>
                  <w:tr>
                    <w:trPr>
                      <w:trHeight w:val="420" w:hRule="atLeast"/>
                    </w:trPr>
                    <w:tc>
                      <w:tcPr>
                        <w:tcW w:w="3281" w:type="dxa"/>
                      </w:tcPr>
                      <w:p>
                        <w:pPr>
                          <w:pStyle w:val="TableParagraph"/>
                          <w:spacing w:line="275" w:lineRule="exact" w:before="125"/>
                          <w:ind w:left="132"/>
                          <w:rPr>
                            <w:b/>
                            <w:sz w:val="24"/>
                          </w:rPr>
                        </w:pPr>
                        <w:r>
                          <w:rPr>
                            <w:b/>
                            <w:color w:val="2D5294"/>
                            <w:sz w:val="24"/>
                          </w:rPr>
                          <w:t>XGP PLATFORM</w:t>
                        </w:r>
                      </w:p>
                    </w:tc>
                    <w:tc>
                      <w:tcPr>
                        <w:tcW w:w="1205" w:type="dxa"/>
                      </w:tcPr>
                      <w:p>
                        <w:pPr>
                          <w:pStyle w:val="TableParagraph"/>
                          <w:spacing w:before="97"/>
                          <w:ind w:right="92"/>
                          <w:jc w:val="right"/>
                          <w:rPr>
                            <w:sz w:val="22"/>
                          </w:rPr>
                        </w:pPr>
                        <w:r>
                          <w:rPr>
                            <w:color w:val="575757"/>
                            <w:w w:val="90"/>
                            <w:sz w:val="22"/>
                          </w:rPr>
                          <w:t>2.</w:t>
                        </w:r>
                      </w:p>
                    </w:tc>
                    <w:tc>
                      <w:tcPr>
                        <w:tcW w:w="4315" w:type="dxa"/>
                      </w:tcPr>
                      <w:p>
                        <w:pPr>
                          <w:pStyle w:val="TableParagraph"/>
                          <w:spacing w:before="97"/>
                          <w:ind w:left="93"/>
                          <w:rPr>
                            <w:sz w:val="22"/>
                          </w:rPr>
                        </w:pPr>
                        <w:r>
                          <w:rPr>
                            <w:color w:val="575757"/>
                            <w:sz w:val="22"/>
                          </w:rPr>
                          <w:t>XGP Business</w:t>
                        </w:r>
                      </w:p>
                    </w:tc>
                    <w:tc>
                      <w:tcPr>
                        <w:tcW w:w="941" w:type="dxa"/>
                      </w:tcPr>
                      <w:p>
                        <w:pPr>
                          <w:pStyle w:val="TableParagraph"/>
                          <w:spacing w:before="97"/>
                          <w:ind w:right="100"/>
                          <w:jc w:val="right"/>
                          <w:rPr>
                            <w:sz w:val="22"/>
                          </w:rPr>
                        </w:pPr>
                        <w:r>
                          <w:rPr>
                            <w:color w:val="2D5294"/>
                            <w:w w:val="95"/>
                            <w:sz w:val="22"/>
                          </w:rPr>
                          <w:t>22</w:t>
                        </w:r>
                      </w:p>
                    </w:tc>
                  </w:tr>
                </w:tbl>
                <w:p>
                  <w:pPr>
                    <w:pStyle w:val="BodyText"/>
                  </w:pPr>
                </w:p>
              </w:txbxContent>
            </v:textbox>
            <w10:wrap type="none"/>
          </v:shape>
        </w:pict>
      </w:r>
      <w:r>
        <w:rPr>
          <w:b/>
          <w:color w:val="2D5294"/>
          <w:position w:val="19"/>
          <w:sz w:val="24"/>
        </w:rPr>
        <w:t>Disclaimer</w:t>
        <w:tab/>
      </w:r>
      <w:r>
        <w:rPr>
          <w:color w:val="575757"/>
          <w:sz w:val="22"/>
        </w:rPr>
        <w:t>2.</w:t>
        <w:tab/>
        <w:t>Investment</w:t>
      </w:r>
      <w:r>
        <w:rPr>
          <w:color w:val="575757"/>
          <w:spacing w:val="21"/>
          <w:sz w:val="22"/>
        </w:rPr>
        <w:t> </w:t>
      </w:r>
      <w:r>
        <w:rPr>
          <w:color w:val="575757"/>
          <w:sz w:val="22"/>
        </w:rPr>
        <w:t>Notes</w:t>
        <w:tab/>
      </w:r>
      <w:r>
        <w:rPr>
          <w:color w:val="2D5294"/>
          <w:sz w:val="22"/>
        </w:rPr>
        <w:t>06</w:t>
      </w:r>
    </w:p>
    <w:p>
      <w:pPr>
        <w:spacing w:after="0"/>
        <w:jc w:val="left"/>
        <w:rPr>
          <w:sz w:val="22"/>
        </w:rPr>
        <w:sectPr>
          <w:pgSz w:w="11920" w:h="16850"/>
          <w:pgMar w:top="0" w:bottom="0" w:left="80" w:right="760"/>
        </w:sect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8"/>
        <w:rPr>
          <w:sz w:val="46"/>
        </w:rPr>
      </w:pPr>
    </w:p>
    <w:p>
      <w:pPr>
        <w:spacing w:before="0"/>
        <w:ind w:left="1110" w:right="0" w:firstLine="0"/>
        <w:jc w:val="left"/>
        <w:rPr>
          <w:b/>
          <w:sz w:val="24"/>
        </w:rPr>
      </w:pPr>
      <w:r>
        <w:rPr>
          <w:b/>
          <w:color w:val="2D5294"/>
          <w:sz w:val="24"/>
        </w:rPr>
        <w:t>COMPANY</w:t>
      </w:r>
      <w:r>
        <w:rPr>
          <w:b/>
          <w:color w:val="2D5294"/>
          <w:spacing w:val="-24"/>
          <w:sz w:val="24"/>
        </w:rPr>
        <w:t> </w:t>
      </w:r>
      <w:r>
        <w:rPr>
          <w:b/>
          <w:color w:val="2D5294"/>
          <w:sz w:val="24"/>
        </w:rPr>
        <w:t>OVERVIEW</w:t>
      </w:r>
    </w:p>
    <w:p>
      <w:pPr>
        <w:pStyle w:val="BodyText"/>
        <w:rPr>
          <w:b/>
          <w:sz w:val="38"/>
        </w:rPr>
      </w:pPr>
      <w:r>
        <w:rPr/>
        <w:br w:type="column"/>
      </w:r>
      <w:r>
        <w:rPr>
          <w:b/>
          <w:sz w:val="38"/>
        </w:rPr>
      </w:r>
    </w:p>
    <w:p>
      <w:pPr>
        <w:pStyle w:val="BodyText"/>
        <w:rPr>
          <w:b/>
          <w:sz w:val="38"/>
        </w:rPr>
      </w:pPr>
    </w:p>
    <w:p>
      <w:pPr>
        <w:pStyle w:val="BodyText"/>
        <w:rPr>
          <w:b/>
          <w:sz w:val="38"/>
        </w:rPr>
      </w:pPr>
    </w:p>
    <w:p>
      <w:pPr>
        <w:pStyle w:val="BodyText"/>
        <w:rPr>
          <w:b/>
          <w:sz w:val="38"/>
        </w:rPr>
      </w:pPr>
    </w:p>
    <w:p>
      <w:pPr>
        <w:pStyle w:val="BodyText"/>
        <w:rPr>
          <w:b/>
          <w:sz w:val="38"/>
        </w:rPr>
      </w:pPr>
    </w:p>
    <w:p>
      <w:pPr>
        <w:pStyle w:val="BodyText"/>
        <w:rPr>
          <w:b/>
          <w:sz w:val="38"/>
        </w:rPr>
      </w:pPr>
    </w:p>
    <w:p>
      <w:pPr>
        <w:pStyle w:val="BodyText"/>
        <w:rPr>
          <w:b/>
          <w:sz w:val="38"/>
        </w:rPr>
      </w:pPr>
    </w:p>
    <w:p>
      <w:pPr>
        <w:pStyle w:val="BodyText"/>
        <w:rPr>
          <w:b/>
          <w:sz w:val="38"/>
        </w:rPr>
      </w:pPr>
    </w:p>
    <w:p>
      <w:pPr>
        <w:pStyle w:val="BodyText"/>
        <w:rPr>
          <w:b/>
          <w:sz w:val="38"/>
        </w:rPr>
      </w:pPr>
    </w:p>
    <w:sdt>
      <w:sdtPr>
        <w:docPartObj>
          <w:docPartGallery w:val="Table of Contents"/>
          <w:docPartUnique/>
        </w:docPartObj>
      </w:sdtPr>
      <w:sdtEndPr/>
      <w:sdtContent>
        <w:p>
          <w:pPr>
            <w:pStyle w:val="TOC1"/>
            <w:numPr>
              <w:ilvl w:val="0"/>
              <w:numId w:val="1"/>
            </w:numPr>
            <w:tabs>
              <w:tab w:pos="1471" w:val="left" w:leader="none"/>
              <w:tab w:pos="6527" w:val="right" w:leader="none"/>
            </w:tabs>
            <w:spacing w:line="240" w:lineRule="auto" w:before="241" w:after="0"/>
            <w:ind w:left="1470" w:right="0" w:hanging="361"/>
            <w:jc w:val="left"/>
          </w:pPr>
          <w:hyperlink w:history="true" w:anchor="_bookmark0">
            <w:r>
              <w:rPr>
                <w:color w:val="575757"/>
              </w:rPr>
              <w:t>FA GLOBAL BK</w:t>
            </w:r>
            <w:r>
              <w:rPr>
                <w:color w:val="575757"/>
                <w:spacing w:val="42"/>
              </w:rPr>
              <w:t> </w:t>
            </w:r>
            <w:r>
              <w:rPr>
                <w:color w:val="575757"/>
              </w:rPr>
              <w:t>FINANCE</w:t>
            </w:r>
            <w:r>
              <w:rPr>
                <w:color w:val="575757"/>
                <w:spacing w:val="11"/>
              </w:rPr>
              <w:t> </w:t>
            </w:r>
            <w:r>
              <w:rPr>
                <w:color w:val="575757"/>
              </w:rPr>
              <w:t>Ltd.</w:t>
              <w:tab/>
            </w:r>
            <w:r>
              <w:rPr>
                <w:color w:val="2D5294"/>
                <w:position w:val="-9"/>
              </w:rPr>
              <w:t>27</w:t>
            </w:r>
          </w:hyperlink>
        </w:p>
        <w:p>
          <w:pPr>
            <w:pStyle w:val="TOC1"/>
            <w:numPr>
              <w:ilvl w:val="0"/>
              <w:numId w:val="1"/>
            </w:numPr>
            <w:tabs>
              <w:tab w:pos="1471" w:val="left" w:leader="none"/>
              <w:tab w:pos="6527" w:val="right" w:leader="none"/>
            </w:tabs>
            <w:spacing w:line="240" w:lineRule="auto" w:before="44" w:after="0"/>
            <w:ind w:left="1470" w:right="0" w:hanging="361"/>
            <w:jc w:val="left"/>
          </w:pPr>
          <w:hyperlink w:history="true" w:anchor="_bookmark1">
            <w:r>
              <w:rPr>
                <w:color w:val="575757"/>
              </w:rPr>
              <w:t>FA GLOBAL</w:t>
            </w:r>
            <w:r>
              <w:rPr>
                <w:color w:val="575757"/>
                <w:spacing w:val="32"/>
              </w:rPr>
              <w:t> </w:t>
            </w:r>
            <w:r>
              <w:rPr>
                <w:color w:val="575757"/>
              </w:rPr>
              <w:t>FINANCE</w:t>
            </w:r>
            <w:r>
              <w:rPr>
                <w:color w:val="575757"/>
                <w:spacing w:val="15"/>
              </w:rPr>
              <w:t> </w:t>
            </w:r>
            <w:r>
              <w:rPr>
                <w:color w:val="575757"/>
              </w:rPr>
              <w:t>OÜ</w:t>
              <w:tab/>
            </w:r>
            <w:r>
              <w:rPr>
                <w:color w:val="2D5294"/>
                <w:position w:val="-4"/>
              </w:rPr>
              <w:t>28</w:t>
            </w:r>
          </w:hyperlink>
        </w:p>
        <w:p>
          <w:pPr>
            <w:pStyle w:val="TOC1"/>
            <w:numPr>
              <w:ilvl w:val="0"/>
              <w:numId w:val="1"/>
            </w:numPr>
            <w:tabs>
              <w:tab w:pos="1471" w:val="left" w:leader="none"/>
              <w:tab w:pos="6528" w:val="right" w:leader="none"/>
            </w:tabs>
            <w:spacing w:line="240" w:lineRule="auto" w:before="51" w:after="0"/>
            <w:ind w:left="1470" w:right="0" w:hanging="361"/>
            <w:jc w:val="left"/>
          </w:pPr>
          <w:r>
            <w:rPr>
              <w:color w:val="575757"/>
            </w:rPr>
            <w:t>History</w:t>
            <w:tab/>
          </w:r>
          <w:r>
            <w:rPr>
              <w:color w:val="2D5294"/>
              <w:position w:val="-4"/>
            </w:rPr>
            <w:t>30</w:t>
          </w:r>
        </w:p>
        <w:p>
          <w:pPr>
            <w:pStyle w:val="TOC1"/>
            <w:numPr>
              <w:ilvl w:val="0"/>
              <w:numId w:val="1"/>
            </w:numPr>
            <w:tabs>
              <w:tab w:pos="1471" w:val="left" w:leader="none"/>
              <w:tab w:pos="6527" w:val="right" w:leader="none"/>
            </w:tabs>
            <w:spacing w:line="240" w:lineRule="auto" w:before="123" w:after="0"/>
            <w:ind w:left="1470" w:right="0" w:hanging="361"/>
            <w:jc w:val="left"/>
          </w:pPr>
          <w:hyperlink w:history="true" w:anchor="_bookmark2">
            <w:r>
              <w:rPr>
                <w:color w:val="575757"/>
              </w:rPr>
              <w:t>Organization</w:t>
              <w:tab/>
            </w:r>
            <w:r>
              <w:rPr>
                <w:color w:val="2D5294"/>
              </w:rPr>
              <w:t>32</w:t>
            </w:r>
          </w:hyperlink>
        </w:p>
        <w:p>
          <w:pPr>
            <w:pStyle w:val="TOC1"/>
            <w:numPr>
              <w:ilvl w:val="0"/>
              <w:numId w:val="1"/>
            </w:numPr>
            <w:tabs>
              <w:tab w:pos="1471" w:val="left" w:leader="none"/>
              <w:tab w:pos="6527" w:val="right" w:leader="none"/>
            </w:tabs>
            <w:spacing w:line="240" w:lineRule="auto" w:before="110" w:after="0"/>
            <w:ind w:left="1470" w:right="0" w:hanging="361"/>
            <w:jc w:val="left"/>
          </w:pPr>
          <w:r>
            <w:rPr/>
            <w:pict>
              <v:rect style="position:absolute;margin-left:54.049999pt;margin-top:28.987005pt;width:485.95pt;height:.25pt;mso-position-horizontal-relative:page;mso-position-vertical-relative:paragraph;z-index:15730688" filled="true" fillcolor="#d9d9d9" stroked="false">
                <v:fill type="solid"/>
                <w10:wrap type="none"/>
              </v:rect>
            </w:pict>
          </w:r>
          <w:hyperlink w:history="true" w:anchor="_bookmark3">
            <w:r>
              <w:rPr>
                <w:color w:val="575757"/>
              </w:rPr>
              <w:t>Partners</w:t>
            </w:r>
            <w:r>
              <w:rPr>
                <w:color w:val="575757"/>
                <w:spacing w:val="21"/>
              </w:rPr>
              <w:t> </w:t>
            </w:r>
            <w:r>
              <w:rPr>
                <w:color w:val="575757"/>
              </w:rPr>
              <w:t>&amp;</w:t>
            </w:r>
            <w:r>
              <w:rPr>
                <w:color w:val="575757"/>
                <w:spacing w:val="22"/>
              </w:rPr>
              <w:t> </w:t>
            </w:r>
            <w:r>
              <w:rPr>
                <w:color w:val="575757"/>
              </w:rPr>
              <w:t>Customers</w:t>
              <w:tab/>
            </w:r>
            <w:r>
              <w:rPr>
                <w:color w:val="2D5294"/>
                <w:position w:val="6"/>
              </w:rPr>
              <w:t>33</w:t>
            </w:r>
          </w:hyperlink>
        </w:p>
        <w:p>
          <w:pPr>
            <w:pStyle w:val="TOC1"/>
            <w:numPr>
              <w:ilvl w:val="0"/>
              <w:numId w:val="2"/>
            </w:numPr>
            <w:tabs>
              <w:tab w:pos="1471" w:val="left" w:leader="none"/>
              <w:tab w:pos="6527" w:val="right" w:leader="none"/>
            </w:tabs>
            <w:spacing w:line="240" w:lineRule="auto" w:before="329" w:after="0"/>
            <w:ind w:left="1470" w:right="0" w:hanging="361"/>
            <w:jc w:val="left"/>
          </w:pPr>
          <w:r>
            <w:rPr>
              <w:color w:val="575757"/>
            </w:rPr>
            <w:t>Service</w:t>
          </w:r>
          <w:r>
            <w:rPr>
              <w:color w:val="575757"/>
              <w:spacing w:val="20"/>
            </w:rPr>
            <w:t> </w:t>
          </w:r>
          <w:r>
            <w:rPr>
              <w:color w:val="575757"/>
            </w:rPr>
            <w:t>Schedule</w:t>
            <w:tab/>
          </w:r>
          <w:r>
            <w:rPr>
              <w:color w:val="2D5294"/>
              <w:position w:val="-3"/>
            </w:rPr>
            <w:t>34</w:t>
          </w:r>
        </w:p>
      </w:sdtContent>
    </w:sdt>
    <w:p>
      <w:pPr>
        <w:spacing w:after="0" w:line="240" w:lineRule="auto"/>
        <w:jc w:val="left"/>
        <w:sectPr>
          <w:type w:val="continuous"/>
          <w:pgSz w:w="11920" w:h="16850"/>
          <w:pgMar w:top="1600" w:bottom="280" w:left="80" w:right="760"/>
          <w:cols w:num="2" w:equalWidth="0">
            <w:col w:w="3683" w:space="405"/>
            <w:col w:w="6992"/>
          </w:cols>
        </w:sectPr>
      </w:pPr>
    </w:p>
    <w:p>
      <w:pPr>
        <w:tabs>
          <w:tab w:pos="5198" w:val="left" w:leader="none"/>
          <w:tab w:pos="10615" w:val="right" w:leader="none"/>
        </w:tabs>
        <w:spacing w:before="54"/>
        <w:ind w:left="1110" w:right="0" w:firstLine="0"/>
        <w:jc w:val="left"/>
        <w:rPr>
          <w:sz w:val="22"/>
        </w:rPr>
      </w:pPr>
      <w:r>
        <w:rPr>
          <w:b/>
          <w:color w:val="2D5294"/>
          <w:position w:val="18"/>
          <w:sz w:val="24"/>
        </w:rPr>
        <w:t>MILESTONE</w:t>
        <w:tab/>
      </w:r>
      <w:r>
        <w:rPr>
          <w:color w:val="575757"/>
          <w:sz w:val="22"/>
        </w:rPr>
        <w:t>2.  </w:t>
      </w:r>
      <w:r>
        <w:rPr>
          <w:color w:val="575757"/>
          <w:spacing w:val="20"/>
          <w:sz w:val="22"/>
        </w:rPr>
        <w:t> </w:t>
      </w:r>
      <w:r>
        <w:rPr>
          <w:color w:val="575757"/>
          <w:sz w:val="22"/>
        </w:rPr>
        <w:t>Development</w:t>
      </w:r>
      <w:r>
        <w:rPr>
          <w:color w:val="575757"/>
          <w:spacing w:val="21"/>
          <w:sz w:val="22"/>
        </w:rPr>
        <w:t> </w:t>
      </w:r>
      <w:r>
        <w:rPr>
          <w:color w:val="575757"/>
          <w:sz w:val="22"/>
        </w:rPr>
        <w:t>Schedule</w:t>
        <w:tab/>
      </w:r>
      <w:r>
        <w:rPr>
          <w:color w:val="2D5294"/>
          <w:sz w:val="22"/>
        </w:rPr>
        <w:t>35</w:t>
      </w:r>
    </w:p>
    <w:p>
      <w:pPr>
        <w:tabs>
          <w:tab w:pos="5198" w:val="left" w:leader="none"/>
          <w:tab w:pos="10615" w:val="right" w:leader="none"/>
        </w:tabs>
        <w:spacing w:before="313"/>
        <w:ind w:left="1110" w:right="0" w:firstLine="0"/>
        <w:jc w:val="left"/>
        <w:rPr>
          <w:sz w:val="22"/>
        </w:rPr>
      </w:pPr>
      <w:r>
        <w:rPr/>
        <w:pict>
          <v:rect style="position:absolute;margin-left:54.049999pt;margin-top:12.066995pt;width:485.95pt;height:.25pt;mso-position-horizontal-relative:page;mso-position-vertical-relative:paragraph;z-index:15731200" filled="true" fillcolor="#d9d9d9" stroked="false">
            <v:fill type="solid"/>
            <w10:wrap type="none"/>
          </v:rect>
        </w:pict>
      </w:r>
      <w:r>
        <w:rPr>
          <w:b/>
          <w:color w:val="2D5294"/>
          <w:sz w:val="24"/>
        </w:rPr>
        <w:t>TEAM</w:t>
      </w:r>
      <w:r>
        <w:rPr>
          <w:b/>
          <w:color w:val="2D5294"/>
          <w:spacing w:val="7"/>
          <w:sz w:val="24"/>
        </w:rPr>
        <w:t> </w:t>
      </w:r>
      <w:r>
        <w:rPr>
          <w:b/>
          <w:color w:val="2D5294"/>
          <w:sz w:val="24"/>
        </w:rPr>
        <w:t>OVERVIEW</w:t>
        <w:tab/>
      </w:r>
      <w:r>
        <w:rPr>
          <w:color w:val="575757"/>
          <w:position w:val="3"/>
          <w:sz w:val="22"/>
        </w:rPr>
        <w:t>1.  </w:t>
      </w:r>
      <w:r>
        <w:rPr>
          <w:color w:val="575757"/>
          <w:spacing w:val="20"/>
          <w:position w:val="3"/>
          <w:sz w:val="22"/>
        </w:rPr>
        <w:t> </w:t>
      </w:r>
      <w:r>
        <w:rPr>
          <w:color w:val="575757"/>
          <w:position w:val="3"/>
          <w:sz w:val="22"/>
        </w:rPr>
        <w:t>TEAM</w:t>
        <w:tab/>
      </w:r>
      <w:r>
        <w:rPr>
          <w:color w:val="2D5294"/>
          <w:sz w:val="22"/>
        </w:rPr>
        <w:t>36</w:t>
      </w:r>
    </w:p>
    <w:p>
      <w:pPr>
        <w:pStyle w:val="ListParagraph"/>
        <w:numPr>
          <w:ilvl w:val="1"/>
          <w:numId w:val="2"/>
        </w:numPr>
        <w:tabs>
          <w:tab w:pos="5521" w:val="left" w:leader="none"/>
          <w:tab w:pos="10613" w:val="right" w:leader="none"/>
        </w:tabs>
        <w:spacing w:line="240" w:lineRule="auto" w:before="370" w:after="0"/>
        <w:ind w:left="5520" w:right="0" w:hanging="364"/>
        <w:jc w:val="left"/>
        <w:rPr>
          <w:sz w:val="22"/>
        </w:rPr>
      </w:pPr>
      <w:r>
        <w:rPr/>
        <w:pict>
          <v:rect style="position:absolute;margin-left:54.049999pt;margin-top:10.306996pt;width:485.95pt;height:.25pt;mso-position-horizontal-relative:page;mso-position-vertical-relative:paragraph;z-index:15731712" filled="true" fillcolor="#d9d9d9" stroked="false">
            <v:fill type="solid"/>
            <w10:wrap type="none"/>
          </v:rect>
        </w:pict>
      </w:r>
      <w:bookmarkStart w:name="ETC." w:id="2"/>
      <w:bookmarkEnd w:id="2"/>
      <w:r>
        <w:rPr/>
      </w:r>
      <w:bookmarkStart w:name="ETC." w:id="3"/>
      <w:bookmarkEnd w:id="3"/>
      <w:r>
        <w:rPr>
          <w:color w:val="575757"/>
          <w:sz w:val="22"/>
        </w:rPr>
        <w:t>C</w:t>
      </w:r>
      <w:r>
        <w:rPr>
          <w:color w:val="575757"/>
          <w:sz w:val="22"/>
        </w:rPr>
        <w:t>ertificate</w:t>
        <w:tab/>
      </w:r>
      <w:r>
        <w:rPr>
          <w:color w:val="2D5294"/>
          <w:position w:val="-6"/>
          <w:sz w:val="22"/>
        </w:rPr>
        <w:t>38</w:t>
      </w:r>
    </w:p>
    <w:p>
      <w:pPr>
        <w:spacing w:after="0" w:line="240" w:lineRule="auto"/>
        <w:jc w:val="left"/>
        <w:rPr>
          <w:sz w:val="22"/>
        </w:rPr>
        <w:sectPr>
          <w:type w:val="continuous"/>
          <w:pgSz w:w="11920" w:h="16850"/>
          <w:pgMar w:top="1600" w:bottom="280" w:left="80" w:right="760"/>
        </w:sectPr>
      </w:pPr>
    </w:p>
    <w:p>
      <w:pPr>
        <w:pStyle w:val="Heading3"/>
        <w:spacing w:before="119"/>
        <w:ind w:left="0" w:right="38"/>
        <w:jc w:val="right"/>
      </w:pPr>
      <w:r>
        <w:rPr>
          <w:color w:val="2D5294"/>
          <w:w w:val="95"/>
        </w:rPr>
        <w:t>ETC.</w:t>
      </w:r>
    </w:p>
    <w:p>
      <w:pPr>
        <w:pStyle w:val="ListParagraph"/>
        <w:numPr>
          <w:ilvl w:val="1"/>
          <w:numId w:val="2"/>
        </w:numPr>
        <w:tabs>
          <w:tab w:pos="1473" w:val="left" w:leader="none"/>
          <w:tab w:pos="6565" w:val="right" w:leader="none"/>
        </w:tabs>
        <w:spacing w:line="240" w:lineRule="auto" w:before="129" w:after="0"/>
        <w:ind w:left="1472" w:right="0" w:hanging="363"/>
        <w:jc w:val="left"/>
        <w:rPr>
          <w:sz w:val="22"/>
        </w:rPr>
      </w:pPr>
      <w:r>
        <w:rPr>
          <w:color w:val="575757"/>
          <w:w w:val="99"/>
          <w:position w:val="1"/>
          <w:sz w:val="22"/>
        </w:rPr>
        <w:br w:type="column"/>
      </w:r>
      <w:r>
        <w:rPr>
          <w:color w:val="575757"/>
          <w:position w:val="1"/>
          <w:sz w:val="22"/>
        </w:rPr>
        <w:t>Link</w:t>
        <w:tab/>
      </w:r>
      <w:r>
        <w:rPr>
          <w:color w:val="2D5294"/>
          <w:sz w:val="22"/>
        </w:rPr>
        <w:t>39</w:t>
      </w:r>
    </w:p>
    <w:p>
      <w:pPr>
        <w:pStyle w:val="ListParagraph"/>
        <w:numPr>
          <w:ilvl w:val="1"/>
          <w:numId w:val="2"/>
        </w:numPr>
        <w:tabs>
          <w:tab w:pos="1473" w:val="left" w:leader="none"/>
          <w:tab w:pos="6566" w:val="right" w:leader="none"/>
        </w:tabs>
        <w:spacing w:line="240" w:lineRule="auto" w:before="111" w:after="0"/>
        <w:ind w:left="1472" w:right="0" w:hanging="363"/>
        <w:jc w:val="left"/>
        <w:rPr>
          <w:sz w:val="22"/>
        </w:rPr>
      </w:pPr>
      <w:r>
        <w:rPr/>
        <w:pict>
          <v:rect style="position:absolute;margin-left:54.049999pt;margin-top:29.936998pt;width:485.95pt;height:.25pt;mso-position-horizontal-relative:page;mso-position-vertical-relative:paragraph;z-index:15732224" filled="true" fillcolor="#d9d9d9" stroked="false">
            <v:fill type="solid"/>
            <w10:wrap type="none"/>
          </v:rect>
        </w:pict>
      </w:r>
      <w:r>
        <w:rPr>
          <w:color w:val="575757"/>
          <w:sz w:val="22"/>
        </w:rPr>
        <w:t>Office</w:t>
        <w:tab/>
      </w:r>
      <w:r>
        <w:rPr>
          <w:color w:val="2D5294"/>
          <w:position w:val="3"/>
          <w:sz w:val="22"/>
        </w:rPr>
        <w:t>40</w:t>
      </w:r>
    </w:p>
    <w:p>
      <w:pPr>
        <w:spacing w:after="0" w:line="240" w:lineRule="auto"/>
        <w:jc w:val="left"/>
        <w:rPr>
          <w:sz w:val="22"/>
        </w:rPr>
        <w:sectPr>
          <w:type w:val="continuous"/>
          <w:pgSz w:w="11920" w:h="16850"/>
          <w:pgMar w:top="1600" w:bottom="280" w:left="80" w:right="760"/>
          <w:cols w:num="2" w:equalWidth="0">
            <w:col w:w="1636" w:space="2411"/>
            <w:col w:w="7033"/>
          </w:cols>
        </w:sectPr>
      </w:pPr>
    </w:p>
    <w:p>
      <w:pPr>
        <w:tabs>
          <w:tab w:pos="5128" w:val="left" w:leader="none"/>
          <w:tab w:pos="10615" w:val="right" w:leader="none"/>
        </w:tabs>
        <w:spacing w:before="408"/>
        <w:ind w:left="1110" w:right="0" w:firstLine="0"/>
        <w:jc w:val="left"/>
        <w:rPr>
          <w:sz w:val="22"/>
        </w:rPr>
      </w:pPr>
      <w:r>
        <w:rPr/>
        <w:pict>
          <v:rect style="position:absolute;margin-left:53.299999pt;margin-top:45.276001pt;width:486.7pt;height:1.5pt;mso-position-horizontal-relative:page;mso-position-vertical-relative:paragraph;z-index:15732736" filled="true" fillcolor="#7d7d7d" stroked="false">
            <v:fill type="solid"/>
            <w10:wrap type="none"/>
          </v:rect>
        </w:pict>
      </w:r>
      <w:r>
        <w:rPr/>
        <w:pict>
          <v:rect style="position:absolute;margin-left:587.25pt;margin-top:-.000061pt;width:8pt;height:842pt;mso-position-horizontal-relative:page;mso-position-vertical-relative:page;z-index:15733760" filled="true" fillcolor="#2d5395" stroked="false">
            <v:fill type="solid"/>
            <w10:wrap type="none"/>
          </v:rect>
        </w:pict>
      </w:r>
      <w:r>
        <w:rPr>
          <w:b/>
          <w:color w:val="2D5294"/>
          <w:sz w:val="24"/>
        </w:rPr>
        <w:t>OFFICIAL</w:t>
      </w:r>
      <w:r>
        <w:rPr>
          <w:b/>
          <w:color w:val="2D5294"/>
          <w:spacing w:val="4"/>
          <w:sz w:val="24"/>
        </w:rPr>
        <w:t> </w:t>
      </w:r>
      <w:r>
        <w:rPr>
          <w:b/>
          <w:color w:val="2D5294"/>
          <w:sz w:val="24"/>
        </w:rPr>
        <w:t>NOTICE</w:t>
        <w:tab/>
      </w:r>
      <w:r>
        <w:rPr>
          <w:color w:val="575757"/>
          <w:position w:val="2"/>
          <w:sz w:val="22"/>
        </w:rPr>
        <w:t>1.</w:t>
      </w:r>
      <w:r>
        <w:rPr>
          <w:color w:val="575757"/>
          <w:spacing w:val="21"/>
          <w:position w:val="2"/>
          <w:sz w:val="22"/>
        </w:rPr>
        <w:t> </w:t>
      </w:r>
      <w:r>
        <w:rPr>
          <w:color w:val="575757"/>
          <w:position w:val="2"/>
          <w:sz w:val="22"/>
        </w:rPr>
        <w:t>Competitiveness</w:t>
        <w:tab/>
      </w:r>
      <w:r>
        <w:rPr>
          <w:color w:val="2D5294"/>
          <w:sz w:val="22"/>
        </w:rPr>
        <w:t>41</w:t>
      </w:r>
    </w:p>
    <w:p>
      <w:pPr>
        <w:tabs>
          <w:tab w:pos="10621" w:val="left" w:leader="none"/>
        </w:tabs>
        <w:spacing w:before="618"/>
        <w:ind w:left="4524" w:right="0" w:firstLine="0"/>
        <w:jc w:val="left"/>
        <w:rPr>
          <w:sz w:val="24"/>
        </w:rPr>
      </w:pPr>
      <w:r>
        <w:rPr>
          <w:sz w:val="20"/>
        </w:rPr>
        <w:t>FA GLOBAL BK</w:t>
      </w:r>
      <w:r>
        <w:rPr>
          <w:spacing w:val="-12"/>
          <w:sz w:val="20"/>
        </w:rPr>
        <w:t> </w:t>
      </w:r>
      <w:r>
        <w:rPr>
          <w:sz w:val="20"/>
        </w:rPr>
        <w:t>FINANCE</w:t>
      </w:r>
      <w:r>
        <w:rPr>
          <w:spacing w:val="-5"/>
          <w:sz w:val="20"/>
        </w:rPr>
        <w:t> </w:t>
      </w:r>
      <w:r>
        <w:rPr>
          <w:sz w:val="20"/>
        </w:rPr>
        <w:t>Ltd.</w:t>
        <w:tab/>
      </w:r>
      <w:r>
        <w:rPr>
          <w:position w:val="2"/>
          <w:sz w:val="24"/>
        </w:rPr>
        <w:t>2</w:t>
      </w:r>
    </w:p>
    <w:p>
      <w:pPr>
        <w:spacing w:after="0"/>
        <w:jc w:val="left"/>
        <w:rPr>
          <w:sz w:val="24"/>
        </w:rPr>
        <w:sectPr>
          <w:type w:val="continuous"/>
          <w:pgSz w:w="11920" w:h="16850"/>
          <w:pgMar w:top="1600" w:bottom="280" w:left="80" w:right="760"/>
        </w:sectPr>
      </w:pPr>
    </w:p>
    <w:p>
      <w:pPr>
        <w:pStyle w:val="BodyText"/>
        <w:rPr>
          <w:sz w:val="20"/>
        </w:rPr>
      </w:pPr>
      <w:r>
        <w:rPr/>
        <w:pict>
          <v:rect style="position:absolute;margin-left:0pt;margin-top:1.099978pt;width:595.25pt;height:3.55pt;mso-position-horizontal-relative:page;mso-position-vertical-relative:page;z-index:-16524800" filled="true" fillcolor="#2d5395" stroked="false">
            <v:fill type="solid"/>
            <w10:wrap type="none"/>
          </v:rect>
        </w:pict>
      </w:r>
      <w:r>
        <w:rPr/>
        <w:pict>
          <v:group style="position:absolute;margin-left:.000009pt;margin-top:655.319458pt;width:595.25pt;height:186.55pt;mso-position-horizontal-relative:page;mso-position-vertical-relative:page;z-index:15737344" coordorigin="0,13106" coordsize="11905,3731">
            <v:shape style="position:absolute;left:0;top:13313;width:11905;height:3524" type="#_x0000_t75" stroked="false">
              <v:imagedata r:id="rId7" o:title=""/>
            </v:shape>
            <v:shape style="position:absolute;left:1080;top:13106;width:9767;height:1165" type="#_x0000_t202" filled="false" stroked="false">
              <v:textbox inset="0,0,0,0">
                <w:txbxContent>
                  <w:p>
                    <w:pPr>
                      <w:spacing w:before="24"/>
                      <w:ind w:left="0" w:right="0" w:firstLine="0"/>
                      <w:jc w:val="left"/>
                      <w:rPr>
                        <w:sz w:val="24"/>
                      </w:rPr>
                    </w:pPr>
                    <w:r>
                      <w:rPr>
                        <w:sz w:val="24"/>
                      </w:rPr>
                      <w:t>an already built platform. We plan to build services required in various industries such as</w:t>
                    </w:r>
                  </w:p>
                  <w:p>
                    <w:pPr>
                      <w:spacing w:line="410" w:lineRule="atLeast" w:before="17"/>
                      <w:ind w:left="0" w:right="349" w:firstLine="0"/>
                      <w:jc w:val="left"/>
                      <w:rPr>
                        <w:sz w:val="24"/>
                      </w:rPr>
                    </w:pPr>
                    <w:r>
                      <w:rPr>
                        <w:sz w:val="24"/>
                      </w:rPr>
                      <w:t>finance, commerce, games and even entertainment to make it possible to deliver the value of GP Coin to all</w:t>
                    </w:r>
                    <w:r>
                      <w:rPr>
                        <w:spacing w:val="52"/>
                        <w:sz w:val="24"/>
                      </w:rPr>
                      <w:t> </w:t>
                    </w:r>
                    <w:r>
                      <w:rPr>
                        <w:sz w:val="24"/>
                      </w:rPr>
                      <w:t>participants.</w:t>
                    </w:r>
                  </w:p>
                </w:txbxContent>
              </v:textbox>
              <w10:wrap type="none"/>
            </v:shape>
            <v:shape style="position:absolute;left:4604;top:15685;width:2618;height:265" type="#_x0000_t202" filled="false" stroked="false">
              <v:textbox inset="0,0,0,0">
                <w:txbxContent>
                  <w:p>
                    <w:pPr>
                      <w:spacing w:before="19"/>
                      <w:ind w:left="0" w:right="0" w:firstLine="0"/>
                      <w:jc w:val="left"/>
                      <w:rPr>
                        <w:sz w:val="20"/>
                      </w:rPr>
                    </w:pPr>
                    <w:r>
                      <w:rPr>
                        <w:sz w:val="20"/>
                      </w:rPr>
                      <w:t>FA</w:t>
                    </w:r>
                    <w:r>
                      <w:rPr>
                        <w:spacing w:val="-23"/>
                        <w:sz w:val="20"/>
                      </w:rPr>
                      <w:t> </w:t>
                    </w:r>
                    <w:r>
                      <w:rPr>
                        <w:sz w:val="20"/>
                      </w:rPr>
                      <w:t>GLOBAL</w:t>
                    </w:r>
                    <w:r>
                      <w:rPr>
                        <w:spacing w:val="-19"/>
                        <w:sz w:val="20"/>
                      </w:rPr>
                      <w:t> </w:t>
                    </w:r>
                    <w:r>
                      <w:rPr>
                        <w:sz w:val="20"/>
                      </w:rPr>
                      <w:t>BK</w:t>
                    </w:r>
                    <w:r>
                      <w:rPr>
                        <w:spacing w:val="-20"/>
                        <w:sz w:val="20"/>
                      </w:rPr>
                      <w:t> </w:t>
                    </w:r>
                    <w:r>
                      <w:rPr>
                        <w:sz w:val="20"/>
                      </w:rPr>
                      <w:t>FINANCE</w:t>
                    </w:r>
                    <w:r>
                      <w:rPr>
                        <w:spacing w:val="-21"/>
                        <w:sz w:val="20"/>
                      </w:rPr>
                      <w:t> </w:t>
                    </w:r>
                    <w:r>
                      <w:rPr>
                        <w:sz w:val="20"/>
                      </w:rPr>
                      <w:t>Ltd.</w:t>
                    </w:r>
                  </w:p>
                </w:txbxContent>
              </v:textbox>
              <w10:wrap type="none"/>
            </v:shape>
            <v:shape style="position:absolute;left:10701;top:15612;width:153;height:320" type="#_x0000_t202" filled="false" stroked="false">
              <v:textbox inset="0,0,0,0">
                <w:txbxContent>
                  <w:p>
                    <w:pPr>
                      <w:spacing w:before="24"/>
                      <w:ind w:left="0" w:right="0" w:firstLine="0"/>
                      <w:jc w:val="left"/>
                      <w:rPr>
                        <w:sz w:val="24"/>
                      </w:rPr>
                    </w:pPr>
                    <w:r>
                      <w:rPr>
                        <w:w w:val="94"/>
                        <w:sz w:val="24"/>
                      </w:rPr>
                      <w:t>3</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pStyle w:val="Heading1"/>
      </w:pPr>
      <w:r>
        <w:rPr/>
        <w:pict>
          <v:shape style="position:absolute;margin-left:54.700001pt;margin-top:47.105988pt;width:144pt;height:.1pt;mso-position-horizontal-relative:page;mso-position-vertical-relative:paragraph;z-index:-15722496;mso-wrap-distance-left:0;mso-wrap-distance-right:0" coordorigin="1094,942" coordsize="2880,0" path="m3974,942l1094,942e" filled="false" stroked="true" strokeweight="4pt" strokecolor="#adabab">
            <v:path arrowok="t"/>
            <v:stroke dashstyle="solid"/>
            <w10:wrap type="topAndBottom"/>
          </v:shape>
        </w:pict>
      </w:r>
      <w:bookmarkStart w:name="SUMMARY" w:id="4"/>
      <w:bookmarkEnd w:id="4"/>
      <w:r>
        <w:rPr>
          <w:b w:val="0"/>
        </w:rPr>
      </w:r>
      <w:r>
        <w:rPr>
          <w:color w:val="2D5294"/>
        </w:rPr>
        <w:t>SUMMARY</w:t>
      </w:r>
    </w:p>
    <w:p>
      <w:pPr>
        <w:pStyle w:val="BodyText"/>
        <w:spacing w:before="660"/>
        <w:ind w:left="1000"/>
        <w:jc w:val="both"/>
      </w:pPr>
      <w:r>
        <w:rPr/>
        <w:t>GP Coin is designed to address scalability, applicability, adaptability and governance.</w:t>
      </w:r>
    </w:p>
    <w:p>
      <w:pPr>
        <w:pStyle w:val="BodyText"/>
        <w:spacing w:before="7"/>
        <w:rPr>
          <w:sz w:val="27"/>
        </w:rPr>
      </w:pPr>
    </w:p>
    <w:p>
      <w:pPr>
        <w:pStyle w:val="BodyText"/>
        <w:spacing w:line="379" w:lineRule="auto" w:before="1"/>
        <w:ind w:left="1000" w:right="313"/>
        <w:jc w:val="both"/>
      </w:pPr>
      <w:r>
        <w:rPr/>
        <w:t>Bitcoin(first-generation cryptocurrency) showed the potential of a  secure  and  decentralized platform, followed by next-generation cryptocurrencies such  as  Ethereum and Dash Coin and cryptocurrencies proved and realized their</w:t>
      </w:r>
      <w:r>
        <w:rPr>
          <w:spacing w:val="21"/>
        </w:rPr>
        <w:t> </w:t>
      </w:r>
      <w:r>
        <w:rPr/>
        <w:t>value.</w:t>
      </w:r>
    </w:p>
    <w:p>
      <w:pPr>
        <w:pStyle w:val="BodyText"/>
        <w:spacing w:line="374" w:lineRule="auto" w:before="164"/>
        <w:ind w:left="1000" w:right="337"/>
        <w:jc w:val="both"/>
      </w:pPr>
      <w:r>
        <w:rPr/>
        <w:t>In the process, cryptocurrency technology has evolved to use smart contracts that use networks and the benefits of real-world usability have become increasingly evident.</w:t>
      </w:r>
    </w:p>
    <w:p>
      <w:pPr>
        <w:pStyle w:val="BodyText"/>
        <w:spacing w:line="376" w:lineRule="auto" w:before="167"/>
        <w:ind w:left="1000" w:right="305"/>
        <w:jc w:val="both"/>
      </w:pPr>
      <w:r>
        <w:rPr/>
        <w:t>GP Coin is a cryptocurrency that blends actual real-life needs of users to quickly enable real-time payments and realizations of marketplaces to merchants  and  consumers.  The XGP platform is a coin trading platform that provides a total solution for coins and guarantees stable business rewards and gains value investment regardless of the price of coins.</w:t>
      </w:r>
    </w:p>
    <w:p>
      <w:pPr>
        <w:pStyle w:val="BodyText"/>
        <w:spacing w:line="379" w:lineRule="auto" w:before="173"/>
        <w:ind w:left="1000" w:right="305"/>
        <w:jc w:val="both"/>
      </w:pPr>
      <w:r>
        <w:rPr/>
        <w:t>In addition, cryptocurrency has the advantage of decentralization without restrictions on borders between countries, so it can be used as an international swap token for merchant goods and services. These diverse possibilities of cryptocurrencies can provide innovative solutions in the business and consumer economy spheres.</w:t>
      </w:r>
    </w:p>
    <w:p>
      <w:pPr>
        <w:pStyle w:val="BodyText"/>
        <w:spacing w:line="364" w:lineRule="auto" w:before="162"/>
        <w:ind w:left="1000" w:right="320"/>
        <w:jc w:val="both"/>
      </w:pPr>
      <w:r>
        <w:rPr/>
        <w:t>GP Coin will create an environment where projects with high potential in various industries grow together. We plan to find a blockchain team with great skills and ideas to support scarce resources. We will provide a blockchain service environment to potential partners and</w:t>
      </w:r>
      <w:r>
        <w:rPr>
          <w:spacing w:val="25"/>
        </w:rPr>
        <w:t> </w:t>
      </w:r>
      <w:r>
        <w:rPr/>
        <w:t>developers</w:t>
      </w:r>
      <w:r>
        <w:rPr>
          <w:spacing w:val="20"/>
        </w:rPr>
        <w:t> </w:t>
      </w:r>
      <w:r>
        <w:rPr/>
        <w:t>and</w:t>
      </w:r>
      <w:r>
        <w:rPr>
          <w:spacing w:val="25"/>
        </w:rPr>
        <w:t> </w:t>
      </w:r>
      <w:r>
        <w:rPr/>
        <w:t>support</w:t>
      </w:r>
      <w:r>
        <w:rPr>
          <w:spacing w:val="26"/>
        </w:rPr>
        <w:t> </w:t>
      </w:r>
      <w:r>
        <w:rPr/>
        <w:t>them</w:t>
      </w:r>
      <w:r>
        <w:rPr>
          <w:spacing w:val="18"/>
        </w:rPr>
        <w:t> </w:t>
      </w:r>
      <w:r>
        <w:rPr/>
        <w:t>to</w:t>
      </w:r>
      <w:r>
        <w:rPr>
          <w:spacing w:val="25"/>
        </w:rPr>
        <w:t> </w:t>
      </w:r>
      <w:r>
        <w:rPr/>
        <w:t>form</w:t>
      </w:r>
      <w:r>
        <w:rPr>
          <w:spacing w:val="22"/>
        </w:rPr>
        <w:t> </w:t>
      </w:r>
      <w:r>
        <w:rPr/>
        <w:t>legitimate</w:t>
      </w:r>
      <w:r>
        <w:rPr>
          <w:spacing w:val="28"/>
        </w:rPr>
        <w:t> </w:t>
      </w:r>
      <w:r>
        <w:rPr/>
        <w:t>value</w:t>
      </w:r>
      <w:r>
        <w:rPr>
          <w:spacing w:val="22"/>
        </w:rPr>
        <w:t> </w:t>
      </w:r>
      <w:r>
        <w:rPr/>
        <w:t>in</w:t>
      </w:r>
      <w:r>
        <w:rPr>
          <w:spacing w:val="25"/>
        </w:rPr>
        <w:t> </w:t>
      </w:r>
      <w:r>
        <w:rPr/>
        <w:t>the</w:t>
      </w:r>
      <w:r>
        <w:rPr>
          <w:spacing w:val="26"/>
        </w:rPr>
        <w:t> </w:t>
      </w:r>
      <w:r>
        <w:rPr/>
        <w:t>market.</w:t>
      </w:r>
    </w:p>
    <w:p>
      <w:pPr>
        <w:pStyle w:val="BodyText"/>
        <w:spacing w:before="184"/>
        <w:ind w:left="1000"/>
        <w:jc w:val="both"/>
      </w:pPr>
      <w:r>
        <w:rPr/>
        <w:t>GP Coin can implement an ecosystem comparable to that of Ethereum in XGP through</w:t>
      </w:r>
    </w:p>
    <w:p>
      <w:pPr>
        <w:spacing w:after="0"/>
        <w:jc w:val="both"/>
        <w:sectPr>
          <w:pgSz w:w="11920" w:h="16850"/>
          <w:pgMar w:top="20" w:bottom="0" w:left="80" w:right="760"/>
        </w:sectPr>
      </w:pPr>
    </w:p>
    <w:p>
      <w:pPr>
        <w:pStyle w:val="BodyText"/>
        <w:rPr>
          <w:sz w:val="20"/>
        </w:rPr>
      </w:pPr>
      <w:r>
        <w:rPr/>
        <w:pict>
          <v:rect style="position:absolute;margin-left:0pt;margin-top:-.000022pt;width:595.25pt;height:3.25pt;mso-position-horizontal-relative:page;mso-position-vertical-relative:page;z-index:-16522240" filled="true" fillcolor="#2d5395"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tabs>
          <w:tab w:pos="5340" w:val="left" w:leader="none"/>
          <w:tab w:pos="8470" w:val="left" w:leader="none"/>
        </w:tabs>
        <w:spacing w:line="240" w:lineRule="auto"/>
        <w:ind w:left="1000" w:right="0" w:firstLine="0"/>
        <w:rPr>
          <w:sz w:val="20"/>
        </w:rPr>
      </w:pPr>
      <w:r>
        <w:rPr>
          <w:sz w:val="20"/>
        </w:rPr>
        <w:drawing>
          <wp:inline distT="0" distB="0" distL="0" distR="0">
            <wp:extent cx="1679659" cy="547687"/>
            <wp:effectExtent l="0" t="0" r="0" b="0"/>
            <wp:docPr id="1" name="image4.jpeg"/>
            <wp:cNvGraphicFramePr>
              <a:graphicFrameLocks noChangeAspect="1"/>
            </wp:cNvGraphicFramePr>
            <a:graphic>
              <a:graphicData uri="http://schemas.openxmlformats.org/drawingml/2006/picture">
                <pic:pic>
                  <pic:nvPicPr>
                    <pic:cNvPr id="2" name="image4.jpeg"/>
                    <pic:cNvPicPr/>
                  </pic:nvPicPr>
                  <pic:blipFill>
                    <a:blip r:embed="rId9" cstate="print"/>
                    <a:stretch>
                      <a:fillRect/>
                    </a:stretch>
                  </pic:blipFill>
                  <pic:spPr>
                    <a:xfrm>
                      <a:off x="0" y="0"/>
                      <a:ext cx="1679659" cy="547687"/>
                    </a:xfrm>
                    <a:prstGeom prst="rect">
                      <a:avLst/>
                    </a:prstGeom>
                  </pic:spPr>
                </pic:pic>
              </a:graphicData>
            </a:graphic>
          </wp:inline>
        </w:drawing>
      </w:r>
      <w:r>
        <w:rPr>
          <w:sz w:val="20"/>
        </w:rPr>
      </w:r>
      <w:r>
        <w:rPr>
          <w:sz w:val="20"/>
        </w:rPr>
        <w:tab/>
      </w:r>
      <w:r>
        <w:rPr>
          <w:position w:val="11"/>
          <w:sz w:val="20"/>
        </w:rPr>
        <w:drawing>
          <wp:inline distT="0" distB="0" distL="0" distR="0">
            <wp:extent cx="1069303" cy="479298"/>
            <wp:effectExtent l="0" t="0" r="0" b="0"/>
            <wp:docPr id="3" name="image5.png"/>
            <wp:cNvGraphicFramePr>
              <a:graphicFrameLocks noChangeAspect="1"/>
            </wp:cNvGraphicFramePr>
            <a:graphic>
              <a:graphicData uri="http://schemas.openxmlformats.org/drawingml/2006/picture">
                <pic:pic>
                  <pic:nvPicPr>
                    <pic:cNvPr id="4" name="image5.png"/>
                    <pic:cNvPicPr/>
                  </pic:nvPicPr>
                  <pic:blipFill>
                    <a:blip r:embed="rId10" cstate="print"/>
                    <a:stretch>
                      <a:fillRect/>
                    </a:stretch>
                  </pic:blipFill>
                  <pic:spPr>
                    <a:xfrm>
                      <a:off x="0" y="0"/>
                      <a:ext cx="1069303" cy="479298"/>
                    </a:xfrm>
                    <a:prstGeom prst="rect">
                      <a:avLst/>
                    </a:prstGeom>
                  </pic:spPr>
                </pic:pic>
              </a:graphicData>
            </a:graphic>
          </wp:inline>
        </w:drawing>
      </w:r>
      <w:r>
        <w:rPr>
          <w:position w:val="11"/>
          <w:sz w:val="20"/>
        </w:rPr>
      </w:r>
      <w:r>
        <w:rPr>
          <w:position w:val="11"/>
          <w:sz w:val="20"/>
        </w:rPr>
        <w:tab/>
      </w:r>
      <w:r>
        <w:rPr>
          <w:position w:val="11"/>
          <w:sz w:val="20"/>
        </w:rPr>
        <w:drawing>
          <wp:inline distT="0" distB="0" distL="0" distR="0">
            <wp:extent cx="1397854" cy="361569"/>
            <wp:effectExtent l="0" t="0" r="0" b="0"/>
            <wp:docPr id="5" name="image6.png"/>
            <wp:cNvGraphicFramePr>
              <a:graphicFrameLocks noChangeAspect="1"/>
            </wp:cNvGraphicFramePr>
            <a:graphic>
              <a:graphicData uri="http://schemas.openxmlformats.org/drawingml/2006/picture">
                <pic:pic>
                  <pic:nvPicPr>
                    <pic:cNvPr id="6" name="image6.png"/>
                    <pic:cNvPicPr/>
                  </pic:nvPicPr>
                  <pic:blipFill>
                    <a:blip r:embed="rId11" cstate="print"/>
                    <a:stretch>
                      <a:fillRect/>
                    </a:stretch>
                  </pic:blipFill>
                  <pic:spPr>
                    <a:xfrm>
                      <a:off x="0" y="0"/>
                      <a:ext cx="1397854" cy="361569"/>
                    </a:xfrm>
                    <a:prstGeom prst="rect">
                      <a:avLst/>
                    </a:prstGeom>
                  </pic:spPr>
                </pic:pic>
              </a:graphicData>
            </a:graphic>
          </wp:inline>
        </w:drawing>
      </w:r>
      <w:r>
        <w:rPr>
          <w:position w:val="11"/>
          <w:sz w:val="20"/>
        </w:rPr>
      </w:r>
    </w:p>
    <w:p>
      <w:pPr>
        <w:pStyle w:val="BodyText"/>
        <w:rPr>
          <w:sz w:val="20"/>
        </w:rPr>
      </w:pPr>
    </w:p>
    <w:p>
      <w:pPr>
        <w:pStyle w:val="BodyText"/>
        <w:rPr>
          <w:sz w:val="20"/>
        </w:rPr>
      </w:pPr>
    </w:p>
    <w:p>
      <w:pPr>
        <w:pStyle w:val="BodyText"/>
        <w:spacing w:before="1"/>
        <w:rPr>
          <w:sz w:val="15"/>
        </w:rPr>
      </w:pPr>
    </w:p>
    <w:p>
      <w:pPr>
        <w:spacing w:before="156"/>
        <w:ind w:left="1000" w:right="0" w:firstLine="0"/>
        <w:jc w:val="left"/>
        <w:rPr>
          <w:b/>
          <w:sz w:val="56"/>
        </w:rPr>
      </w:pPr>
      <w:bookmarkStart w:name="DISCLAIMER" w:id="5"/>
      <w:bookmarkEnd w:id="5"/>
      <w:r>
        <w:rPr/>
      </w:r>
      <w:r>
        <w:rPr>
          <w:b/>
          <w:color w:val="2D5294"/>
          <w:sz w:val="56"/>
          <w:u w:val="thick" w:color="ADABAB"/>
        </w:rPr>
        <w:t>DISCLAIMER</w:t>
      </w:r>
    </w:p>
    <w:p>
      <w:pPr>
        <w:pStyle w:val="BodyText"/>
        <w:spacing w:before="11"/>
        <w:rPr>
          <w:b/>
          <w:sz w:val="70"/>
        </w:rPr>
      </w:pPr>
    </w:p>
    <w:p>
      <w:pPr>
        <w:pStyle w:val="BodyText"/>
        <w:spacing w:line="355" w:lineRule="auto"/>
        <w:ind w:left="1000" w:right="327"/>
        <w:jc w:val="both"/>
      </w:pPr>
      <w:r>
        <w:rPr/>
        <w:t>FA GLOBAL BK FINANCE Ltd. as a condition of reading all or part of the information contained in this white paper. I agree to the following notices.</w:t>
      </w:r>
    </w:p>
    <w:p>
      <w:pPr>
        <w:pStyle w:val="Heading2"/>
        <w:numPr>
          <w:ilvl w:val="0"/>
          <w:numId w:val="3"/>
        </w:numPr>
        <w:tabs>
          <w:tab w:pos="1361" w:val="left" w:leader="none"/>
        </w:tabs>
        <w:spacing w:line="240" w:lineRule="auto" w:before="169" w:after="0"/>
        <w:ind w:left="1360" w:right="0" w:hanging="361"/>
        <w:jc w:val="left"/>
      </w:pPr>
      <w:bookmarkStart w:name="1. Legal Notice" w:id="6"/>
      <w:bookmarkEnd w:id="6"/>
      <w:r>
        <w:rPr>
          <w:b w:val="0"/>
        </w:rPr>
      </w:r>
      <w:bookmarkStart w:name="1. Legal Notice" w:id="7"/>
      <w:bookmarkEnd w:id="7"/>
      <w:r>
        <w:rPr>
          <w:color w:val="2D5294"/>
          <w:w w:val="105"/>
        </w:rPr>
        <w:t>Le</w:t>
      </w:r>
      <w:r>
        <w:rPr>
          <w:color w:val="2D5294"/>
          <w:w w:val="105"/>
        </w:rPr>
        <w:t>gal</w:t>
      </w:r>
      <w:r>
        <w:rPr>
          <w:color w:val="2D5294"/>
          <w:spacing w:val="24"/>
          <w:w w:val="105"/>
        </w:rPr>
        <w:t> </w:t>
      </w:r>
      <w:r>
        <w:rPr>
          <w:color w:val="2D5294"/>
          <w:w w:val="105"/>
        </w:rPr>
        <w:t>Notice</w:t>
      </w:r>
    </w:p>
    <w:p>
      <w:pPr>
        <w:pStyle w:val="ListParagraph"/>
        <w:numPr>
          <w:ilvl w:val="0"/>
          <w:numId w:val="4"/>
        </w:numPr>
        <w:tabs>
          <w:tab w:pos="1361" w:val="left" w:leader="none"/>
        </w:tabs>
        <w:spacing w:line="381" w:lineRule="auto" w:before="316" w:after="0"/>
        <w:ind w:left="1360" w:right="310" w:hanging="361"/>
        <w:jc w:val="both"/>
        <w:rPr>
          <w:sz w:val="24"/>
        </w:rPr>
      </w:pPr>
      <w:r>
        <w:rPr>
          <w:sz w:val="24"/>
        </w:rPr>
        <w:t>This white paper is written for reference purposes to convey information about the    XGP platform and GP Coin under </w:t>
      </w:r>
      <w:r>
        <w:rPr>
          <w:spacing w:val="-18"/>
          <w:sz w:val="24"/>
        </w:rPr>
        <w:t>the </w:t>
      </w:r>
      <w:r>
        <w:rPr>
          <w:sz w:val="24"/>
        </w:rPr>
        <w:t>plan and development of GP Coin. It does not providea legally binding promise to the contents described in the white paper. It does  not constitute a promise or representation or warranty of any performance, such as       an offer for investment or securities trading, or an inducement for an</w:t>
      </w:r>
      <w:r>
        <w:rPr>
          <w:spacing w:val="38"/>
          <w:sz w:val="24"/>
        </w:rPr>
        <w:t> </w:t>
      </w:r>
      <w:r>
        <w:rPr>
          <w:sz w:val="24"/>
        </w:rPr>
        <w:t>offer.</w:t>
      </w:r>
    </w:p>
    <w:p>
      <w:pPr>
        <w:pStyle w:val="ListParagraph"/>
        <w:numPr>
          <w:ilvl w:val="0"/>
          <w:numId w:val="4"/>
        </w:numPr>
        <w:tabs>
          <w:tab w:pos="1361" w:val="left" w:leader="none"/>
        </w:tabs>
        <w:spacing w:line="379" w:lineRule="auto" w:before="149" w:after="0"/>
        <w:ind w:left="1360" w:right="314" w:hanging="361"/>
        <w:jc w:val="both"/>
        <w:rPr>
          <w:sz w:val="24"/>
        </w:rPr>
      </w:pPr>
      <w:r>
        <w:rPr>
          <w:sz w:val="24"/>
        </w:rPr>
        <w:t>No one is obligated to conclude any contract or legally binding  agreement  about the sale of GP Coin based on this white paper and this white paper shall in no casebe construed as a coin sale or purchase offer by the  coin issuer/distributor/company.In   the case of a contract corresponding to the sale of coins, a separate contract mustbe followed and this white paper cannot be the basis for or depend on the contractor investment</w:t>
      </w:r>
      <w:r>
        <w:rPr>
          <w:spacing w:val="27"/>
          <w:sz w:val="24"/>
        </w:rPr>
        <w:t> </w:t>
      </w:r>
      <w:r>
        <w:rPr>
          <w:sz w:val="24"/>
        </w:rPr>
        <w:t>decision.</w:t>
      </w:r>
    </w:p>
    <w:p>
      <w:pPr>
        <w:pStyle w:val="ListParagraph"/>
        <w:numPr>
          <w:ilvl w:val="0"/>
          <w:numId w:val="4"/>
        </w:numPr>
        <w:tabs>
          <w:tab w:pos="1361" w:val="left" w:leader="none"/>
        </w:tabs>
        <w:spacing w:line="381" w:lineRule="auto" w:before="160" w:after="0"/>
        <w:ind w:left="1360" w:right="303" w:hanging="361"/>
        <w:jc w:val="both"/>
        <w:rPr>
          <w:sz w:val="24"/>
        </w:rPr>
      </w:pPr>
      <w:r>
        <w:rPr>
          <w:w w:val="105"/>
          <w:sz w:val="24"/>
        </w:rPr>
        <w:t>This white paper is not provided as a business plan or business proposal and cannot be interpreted as an investment proposal or solicitation in any legal jurisdiction. GP Coin</w:t>
      </w:r>
      <w:r>
        <w:rPr>
          <w:spacing w:val="-5"/>
          <w:w w:val="105"/>
          <w:sz w:val="24"/>
        </w:rPr>
        <w:t> </w:t>
      </w:r>
      <w:r>
        <w:rPr>
          <w:w w:val="105"/>
          <w:sz w:val="24"/>
        </w:rPr>
        <w:t>cannot</w:t>
      </w:r>
      <w:r>
        <w:rPr>
          <w:spacing w:val="-6"/>
          <w:w w:val="105"/>
          <w:sz w:val="24"/>
        </w:rPr>
        <w:t> </w:t>
      </w:r>
      <w:r>
        <w:rPr>
          <w:w w:val="105"/>
          <w:sz w:val="24"/>
        </w:rPr>
        <w:t>be</w:t>
      </w:r>
      <w:r>
        <w:rPr>
          <w:spacing w:val="-4"/>
          <w:w w:val="105"/>
          <w:sz w:val="24"/>
        </w:rPr>
        <w:t> </w:t>
      </w:r>
      <w:r>
        <w:rPr>
          <w:w w:val="105"/>
          <w:sz w:val="24"/>
        </w:rPr>
        <w:t>understood</w:t>
      </w:r>
      <w:r>
        <w:rPr>
          <w:spacing w:val="-5"/>
          <w:w w:val="105"/>
          <w:sz w:val="24"/>
        </w:rPr>
        <w:t> </w:t>
      </w:r>
      <w:r>
        <w:rPr>
          <w:w w:val="105"/>
          <w:sz w:val="24"/>
        </w:rPr>
        <w:t>or</w:t>
      </w:r>
      <w:r>
        <w:rPr>
          <w:spacing w:val="-8"/>
          <w:w w:val="105"/>
          <w:sz w:val="24"/>
        </w:rPr>
        <w:t> </w:t>
      </w:r>
      <w:r>
        <w:rPr>
          <w:w w:val="105"/>
          <w:sz w:val="24"/>
        </w:rPr>
        <w:t>interpreted</w:t>
      </w:r>
      <w:r>
        <w:rPr>
          <w:spacing w:val="-4"/>
          <w:w w:val="105"/>
          <w:sz w:val="24"/>
        </w:rPr>
        <w:t> </w:t>
      </w:r>
      <w:r>
        <w:rPr>
          <w:w w:val="105"/>
          <w:sz w:val="24"/>
        </w:rPr>
        <w:t>as</w:t>
      </w:r>
      <w:r>
        <w:rPr>
          <w:spacing w:val="-7"/>
          <w:w w:val="105"/>
          <w:sz w:val="24"/>
        </w:rPr>
        <w:t> </w:t>
      </w:r>
      <w:r>
        <w:rPr>
          <w:w w:val="105"/>
          <w:sz w:val="24"/>
        </w:rPr>
        <w:t>an</w:t>
      </w:r>
      <w:r>
        <w:rPr>
          <w:spacing w:val="-5"/>
          <w:w w:val="105"/>
          <w:sz w:val="24"/>
        </w:rPr>
        <w:t> </w:t>
      </w:r>
      <w:r>
        <w:rPr>
          <w:w w:val="105"/>
          <w:sz w:val="24"/>
        </w:rPr>
        <w:t>opportunity</w:t>
      </w:r>
      <w:r>
        <w:rPr>
          <w:spacing w:val="-6"/>
          <w:w w:val="105"/>
          <w:sz w:val="24"/>
        </w:rPr>
        <w:t> </w:t>
      </w:r>
      <w:r>
        <w:rPr>
          <w:w w:val="105"/>
          <w:sz w:val="24"/>
        </w:rPr>
        <w:t>for</w:t>
      </w:r>
      <w:r>
        <w:rPr>
          <w:spacing w:val="-5"/>
          <w:w w:val="105"/>
          <w:sz w:val="24"/>
        </w:rPr>
        <w:t> </w:t>
      </w:r>
      <w:r>
        <w:rPr>
          <w:w w:val="105"/>
          <w:sz w:val="24"/>
        </w:rPr>
        <w:t>purchasers</w:t>
      </w:r>
      <w:r>
        <w:rPr>
          <w:spacing w:val="-7"/>
          <w:w w:val="105"/>
          <w:sz w:val="24"/>
        </w:rPr>
        <w:t> </w:t>
      </w:r>
      <w:r>
        <w:rPr>
          <w:w w:val="105"/>
          <w:sz w:val="24"/>
        </w:rPr>
        <w:t>to</w:t>
      </w:r>
      <w:r>
        <w:rPr>
          <w:spacing w:val="-5"/>
          <w:w w:val="105"/>
          <w:sz w:val="24"/>
        </w:rPr>
        <w:t> </w:t>
      </w:r>
      <w:r>
        <w:rPr>
          <w:w w:val="105"/>
          <w:sz w:val="24"/>
        </w:rPr>
        <w:t>receive all or part of investment returns, income and profits by participating in products and services related to the XGP</w:t>
      </w:r>
      <w:r>
        <w:rPr>
          <w:spacing w:val="7"/>
          <w:w w:val="105"/>
          <w:sz w:val="24"/>
        </w:rPr>
        <w:t> </w:t>
      </w:r>
      <w:r>
        <w:rPr>
          <w:w w:val="105"/>
          <w:sz w:val="24"/>
        </w:rPr>
        <w:t>platform.</w:t>
      </w:r>
    </w:p>
    <w:p>
      <w:pPr>
        <w:pStyle w:val="ListParagraph"/>
        <w:numPr>
          <w:ilvl w:val="0"/>
          <w:numId w:val="4"/>
        </w:numPr>
        <w:tabs>
          <w:tab w:pos="1361" w:val="left" w:leader="none"/>
        </w:tabs>
        <w:spacing w:line="240" w:lineRule="auto" w:before="144" w:after="0"/>
        <w:ind w:left="1360" w:right="0" w:hanging="361"/>
        <w:jc w:val="both"/>
        <w:rPr>
          <w:sz w:val="24"/>
        </w:rPr>
      </w:pPr>
      <w:r>
        <w:rPr>
          <w:sz w:val="24"/>
        </w:rPr>
        <w:t>This</w:t>
      </w:r>
      <w:r>
        <w:rPr>
          <w:spacing w:val="10"/>
          <w:sz w:val="24"/>
        </w:rPr>
        <w:t> </w:t>
      </w:r>
      <w:r>
        <w:rPr>
          <w:sz w:val="24"/>
        </w:rPr>
        <w:t>white</w:t>
      </w:r>
      <w:r>
        <w:rPr>
          <w:spacing w:val="12"/>
          <w:sz w:val="24"/>
        </w:rPr>
        <w:t> </w:t>
      </w:r>
      <w:r>
        <w:rPr>
          <w:sz w:val="24"/>
        </w:rPr>
        <w:t>paper</w:t>
      </w:r>
      <w:r>
        <w:rPr>
          <w:spacing w:val="10"/>
          <w:sz w:val="24"/>
        </w:rPr>
        <w:t> </w:t>
      </w:r>
      <w:r>
        <w:rPr>
          <w:sz w:val="24"/>
        </w:rPr>
        <w:t>is</w:t>
      </w:r>
      <w:r>
        <w:rPr>
          <w:spacing w:val="13"/>
          <w:sz w:val="24"/>
        </w:rPr>
        <w:t> </w:t>
      </w:r>
      <w:r>
        <w:rPr>
          <w:sz w:val="24"/>
        </w:rPr>
        <w:t>used</w:t>
      </w:r>
      <w:r>
        <w:rPr>
          <w:spacing w:val="10"/>
          <w:sz w:val="24"/>
        </w:rPr>
        <w:t> </w:t>
      </w:r>
      <w:r>
        <w:rPr>
          <w:sz w:val="24"/>
        </w:rPr>
        <w:t>for</w:t>
      </w:r>
      <w:r>
        <w:rPr>
          <w:spacing w:val="10"/>
          <w:sz w:val="24"/>
        </w:rPr>
        <w:t> </w:t>
      </w:r>
      <w:r>
        <w:rPr>
          <w:sz w:val="24"/>
        </w:rPr>
        <w:t>informational</w:t>
      </w:r>
      <w:r>
        <w:rPr>
          <w:spacing w:val="6"/>
          <w:sz w:val="24"/>
        </w:rPr>
        <w:t> </w:t>
      </w:r>
      <w:r>
        <w:rPr>
          <w:sz w:val="24"/>
        </w:rPr>
        <w:t>purposes</w:t>
      </w:r>
      <w:r>
        <w:rPr>
          <w:spacing w:val="10"/>
          <w:sz w:val="24"/>
        </w:rPr>
        <w:t> </w:t>
      </w:r>
      <w:r>
        <w:rPr>
          <w:sz w:val="24"/>
        </w:rPr>
        <w:t>only.</w:t>
      </w:r>
      <w:r>
        <w:rPr>
          <w:spacing w:val="9"/>
          <w:sz w:val="24"/>
        </w:rPr>
        <w:t> </w:t>
      </w:r>
      <w:r>
        <w:rPr>
          <w:sz w:val="24"/>
        </w:rPr>
        <w:t>This</w:t>
      </w:r>
      <w:r>
        <w:rPr>
          <w:spacing w:val="8"/>
          <w:sz w:val="24"/>
        </w:rPr>
        <w:t> </w:t>
      </w:r>
      <w:r>
        <w:rPr>
          <w:sz w:val="24"/>
        </w:rPr>
        <w:t>includes</w:t>
      </w:r>
      <w:r>
        <w:rPr>
          <w:spacing w:val="5"/>
          <w:sz w:val="24"/>
        </w:rPr>
        <w:t> </w:t>
      </w:r>
      <w:r>
        <w:rPr>
          <w:sz w:val="24"/>
        </w:rPr>
        <w:t>calculated</w:t>
      </w:r>
    </w:p>
    <w:p>
      <w:pPr>
        <w:spacing w:after="0" w:line="240" w:lineRule="auto"/>
        <w:jc w:val="both"/>
        <w:rPr>
          <w:sz w:val="24"/>
        </w:rPr>
        <w:sectPr>
          <w:footerReference w:type="default" r:id="rId8"/>
          <w:pgSz w:w="11920" w:h="16850"/>
          <w:pgMar w:footer="804" w:header="0" w:top="0" w:bottom="1000" w:left="80" w:right="760"/>
          <w:pgNumType w:start="4"/>
        </w:sectPr>
      </w:pPr>
    </w:p>
    <w:p>
      <w:pPr>
        <w:pStyle w:val="BodyText"/>
        <w:spacing w:line="381" w:lineRule="auto" w:before="102"/>
        <w:ind w:left="1360" w:right="303"/>
        <w:jc w:val="both"/>
      </w:pPr>
      <w:r>
        <w:rPr/>
        <w:t>predictions for sustainable outcomes. GP Coins are not securities and do not represent ownership of FA GLOBAL BK FINANCE Ltd. The contents of this white paper cannot be used for monetary promotion but only FA GLOBAL BK FINANCE Ltd. can issue GP Coin. FA GLOBAL BK FINANCE Ltd. makes and expressly disclaims all representations and warranties, express, implied, statutory or otherwise, including, but not limited to:</w:t>
      </w:r>
    </w:p>
    <w:p>
      <w:pPr>
        <w:pStyle w:val="ListParagraph"/>
        <w:numPr>
          <w:ilvl w:val="0"/>
          <w:numId w:val="4"/>
        </w:numPr>
        <w:tabs>
          <w:tab w:pos="1361" w:val="left" w:leader="none"/>
        </w:tabs>
        <w:spacing w:line="379" w:lineRule="auto" w:before="147" w:after="0"/>
        <w:ind w:left="1360" w:right="315" w:hanging="361"/>
        <w:jc w:val="both"/>
        <w:rPr>
          <w:sz w:val="24"/>
        </w:rPr>
      </w:pPr>
      <w:r>
        <w:rPr>
          <w:sz w:val="24"/>
        </w:rPr>
        <w:t>GP Coin is intended to operate according to the plan described in this white paper. (Subject to development</w:t>
      </w:r>
      <w:r>
        <w:rPr>
          <w:spacing w:val="4"/>
          <w:sz w:val="24"/>
        </w:rPr>
        <w:t> </w:t>
      </w:r>
      <w:r>
        <w:rPr>
          <w:sz w:val="24"/>
        </w:rPr>
        <w:t>changes)</w:t>
      </w:r>
    </w:p>
    <w:p>
      <w:pPr>
        <w:pStyle w:val="ListParagraph"/>
        <w:numPr>
          <w:ilvl w:val="0"/>
          <w:numId w:val="4"/>
        </w:numPr>
        <w:tabs>
          <w:tab w:pos="1361" w:val="left" w:leader="none"/>
        </w:tabs>
        <w:spacing w:line="379" w:lineRule="auto" w:before="161" w:after="0"/>
        <w:ind w:left="1360" w:right="309" w:hanging="361"/>
        <w:jc w:val="both"/>
        <w:rPr>
          <w:sz w:val="24"/>
        </w:rPr>
      </w:pPr>
      <w:r>
        <w:rPr>
          <w:sz w:val="24"/>
        </w:rPr>
        <w:t>About the business of GP Coin and FA GLOBAL BK FINANCE Ltd., you confirmthat you fully understand and comply</w:t>
      </w:r>
      <w:r>
        <w:rPr>
          <w:spacing w:val="6"/>
          <w:sz w:val="24"/>
        </w:rPr>
        <w:t> </w:t>
      </w:r>
      <w:r>
        <w:rPr>
          <w:sz w:val="24"/>
        </w:rPr>
        <w:t>with the following:</w:t>
      </w:r>
    </w:p>
    <w:p>
      <w:pPr>
        <w:pStyle w:val="BodyText"/>
        <w:spacing w:before="160"/>
        <w:ind w:left="1425"/>
        <w:jc w:val="both"/>
      </w:pPr>
      <w:r>
        <w:rPr>
          <w:b/>
        </w:rPr>
        <w:t>① </w:t>
      </w:r>
      <w:r>
        <w:rPr/>
        <w:t>You acknowledge that GP Coin does not constitute securities in any jurisdiction.</w:t>
      </w:r>
    </w:p>
    <w:p>
      <w:pPr>
        <w:pStyle w:val="BodyText"/>
        <w:spacing w:before="7"/>
        <w:rPr>
          <w:sz w:val="27"/>
        </w:rPr>
      </w:pPr>
    </w:p>
    <w:p>
      <w:pPr>
        <w:pStyle w:val="BodyText"/>
        <w:spacing w:line="376" w:lineRule="auto"/>
        <w:ind w:left="1828" w:right="328" w:hanging="404"/>
        <w:jc w:val="both"/>
      </w:pPr>
      <w:r>
        <w:rPr>
          <w:b/>
        </w:rPr>
        <w:t>② </w:t>
      </w:r>
      <w:r>
        <w:rPr/>
        <w:t>The contents of this white paper are not used to induce or solicit any type of investment activity.</w:t>
      </w:r>
    </w:p>
    <w:p>
      <w:pPr>
        <w:pStyle w:val="BodyText"/>
        <w:spacing w:line="374" w:lineRule="auto" w:before="169"/>
        <w:ind w:left="1828" w:right="330" w:hanging="404"/>
        <w:jc w:val="both"/>
      </w:pPr>
      <w:r>
        <w:rPr>
          <w:b/>
        </w:rPr>
        <w:t>③ </w:t>
      </w:r>
      <w:r>
        <w:rPr/>
        <w:t>You must not arbitrarily interpret or understand the contents of this white paper. (including GP Coin, ICO, exchanges and related platforms)</w:t>
      </w:r>
    </w:p>
    <w:p>
      <w:pPr>
        <w:pStyle w:val="BodyText"/>
        <w:spacing w:line="376" w:lineRule="auto" w:before="170"/>
        <w:ind w:left="1828" w:right="312" w:hanging="404"/>
        <w:jc w:val="both"/>
      </w:pPr>
      <w:r>
        <w:rPr>
          <w:b/>
          <w:w w:val="105"/>
        </w:rPr>
        <w:t>④ </w:t>
      </w:r>
      <w:r>
        <w:rPr>
          <w:w w:val="105"/>
        </w:rPr>
        <w:t>All information contained in this white paper and any information currently or in the</w:t>
      </w:r>
      <w:r>
        <w:rPr>
          <w:spacing w:val="-3"/>
          <w:w w:val="105"/>
        </w:rPr>
        <w:t> </w:t>
      </w:r>
      <w:r>
        <w:rPr>
          <w:w w:val="105"/>
        </w:rPr>
        <w:t>future</w:t>
      </w:r>
      <w:r>
        <w:rPr>
          <w:spacing w:val="-2"/>
          <w:w w:val="105"/>
        </w:rPr>
        <w:t> </w:t>
      </w:r>
      <w:r>
        <w:rPr>
          <w:w w:val="105"/>
        </w:rPr>
        <w:t>known</w:t>
      </w:r>
      <w:r>
        <w:rPr>
          <w:spacing w:val="-6"/>
          <w:w w:val="105"/>
        </w:rPr>
        <w:t> </w:t>
      </w:r>
      <w:r>
        <w:rPr>
          <w:w w:val="105"/>
        </w:rPr>
        <w:t>to</w:t>
      </w:r>
      <w:r>
        <w:rPr>
          <w:spacing w:val="1"/>
          <w:w w:val="105"/>
        </w:rPr>
        <w:t> </w:t>
      </w:r>
      <w:r>
        <w:rPr>
          <w:w w:val="105"/>
        </w:rPr>
        <w:t>GP</w:t>
      </w:r>
      <w:r>
        <w:rPr>
          <w:spacing w:val="-5"/>
          <w:w w:val="105"/>
        </w:rPr>
        <w:t> </w:t>
      </w:r>
      <w:r>
        <w:rPr>
          <w:w w:val="105"/>
        </w:rPr>
        <w:t>Coin</w:t>
      </w:r>
      <w:r>
        <w:rPr>
          <w:spacing w:val="-3"/>
          <w:w w:val="105"/>
        </w:rPr>
        <w:t> </w:t>
      </w:r>
      <w:r>
        <w:rPr>
          <w:w w:val="105"/>
        </w:rPr>
        <w:t>shall</w:t>
      </w:r>
      <w:r>
        <w:rPr>
          <w:spacing w:val="-3"/>
          <w:w w:val="105"/>
        </w:rPr>
        <w:t> </w:t>
      </w:r>
      <w:r>
        <w:rPr>
          <w:w w:val="105"/>
        </w:rPr>
        <w:t>not</w:t>
      </w:r>
      <w:r>
        <w:rPr>
          <w:spacing w:val="-2"/>
          <w:w w:val="105"/>
        </w:rPr>
        <w:t> </w:t>
      </w:r>
      <w:r>
        <w:rPr>
          <w:w w:val="105"/>
        </w:rPr>
        <w:t>be</w:t>
      </w:r>
      <w:r>
        <w:rPr>
          <w:spacing w:val="-6"/>
          <w:w w:val="105"/>
        </w:rPr>
        <w:t> </w:t>
      </w:r>
      <w:r>
        <w:rPr>
          <w:w w:val="105"/>
        </w:rPr>
        <w:t>construed</w:t>
      </w:r>
      <w:r>
        <w:rPr>
          <w:spacing w:val="-4"/>
          <w:w w:val="105"/>
        </w:rPr>
        <w:t> </w:t>
      </w:r>
      <w:r>
        <w:rPr>
          <w:w w:val="105"/>
        </w:rPr>
        <w:t>as</w:t>
      </w:r>
      <w:r>
        <w:rPr>
          <w:spacing w:val="-7"/>
          <w:w w:val="105"/>
        </w:rPr>
        <w:t> </w:t>
      </w:r>
      <w:r>
        <w:rPr>
          <w:w w:val="105"/>
        </w:rPr>
        <w:t>guaranteeing</w:t>
      </w:r>
      <w:r>
        <w:rPr>
          <w:spacing w:val="-2"/>
          <w:w w:val="105"/>
        </w:rPr>
        <w:t> </w:t>
      </w:r>
      <w:r>
        <w:rPr>
          <w:w w:val="105"/>
        </w:rPr>
        <w:t>any</w:t>
      </w:r>
      <w:r>
        <w:rPr>
          <w:spacing w:val="-2"/>
          <w:w w:val="105"/>
        </w:rPr>
        <w:t> </w:t>
      </w:r>
      <w:r>
        <w:rPr>
          <w:w w:val="105"/>
        </w:rPr>
        <w:t>profit</w:t>
      </w:r>
      <w:r>
        <w:rPr>
          <w:spacing w:val="-6"/>
          <w:w w:val="105"/>
        </w:rPr>
        <w:t> </w:t>
      </w:r>
      <w:r>
        <w:rPr>
          <w:w w:val="105"/>
        </w:rPr>
        <w:t>or benefit</w:t>
      </w:r>
      <w:r>
        <w:rPr>
          <w:spacing w:val="11"/>
          <w:w w:val="105"/>
        </w:rPr>
        <w:t> </w:t>
      </w:r>
      <w:r>
        <w:rPr>
          <w:w w:val="105"/>
        </w:rPr>
        <w:t>in</w:t>
      </w:r>
      <w:r>
        <w:rPr>
          <w:spacing w:val="13"/>
          <w:w w:val="105"/>
        </w:rPr>
        <w:t> </w:t>
      </w:r>
      <w:r>
        <w:rPr>
          <w:w w:val="105"/>
        </w:rPr>
        <w:t>any</w:t>
      </w:r>
      <w:r>
        <w:rPr>
          <w:spacing w:val="14"/>
          <w:w w:val="105"/>
        </w:rPr>
        <w:t> </w:t>
      </w:r>
      <w:r>
        <w:rPr>
          <w:w w:val="105"/>
        </w:rPr>
        <w:t>form,</w:t>
      </w:r>
      <w:r>
        <w:rPr>
          <w:spacing w:val="11"/>
          <w:w w:val="105"/>
        </w:rPr>
        <w:t> </w:t>
      </w:r>
      <w:r>
        <w:rPr>
          <w:w w:val="105"/>
        </w:rPr>
        <w:t>regardless</w:t>
      </w:r>
      <w:r>
        <w:rPr>
          <w:spacing w:val="10"/>
          <w:w w:val="105"/>
        </w:rPr>
        <w:t> </w:t>
      </w:r>
      <w:r>
        <w:rPr>
          <w:w w:val="105"/>
        </w:rPr>
        <w:t>of</w:t>
      </w:r>
      <w:r>
        <w:rPr>
          <w:spacing w:val="14"/>
          <w:w w:val="105"/>
        </w:rPr>
        <w:t> </w:t>
      </w:r>
      <w:r>
        <w:rPr>
          <w:w w:val="105"/>
        </w:rPr>
        <w:t>the</w:t>
      </w:r>
      <w:r>
        <w:rPr>
          <w:spacing w:val="13"/>
          <w:w w:val="105"/>
        </w:rPr>
        <w:t> </w:t>
      </w:r>
      <w:r>
        <w:rPr>
          <w:w w:val="105"/>
        </w:rPr>
        <w:t>time</w:t>
      </w:r>
      <w:r>
        <w:rPr>
          <w:spacing w:val="12"/>
          <w:w w:val="105"/>
        </w:rPr>
        <w:t> </w:t>
      </w:r>
      <w:r>
        <w:rPr>
          <w:w w:val="105"/>
        </w:rPr>
        <w:t>of</w:t>
      </w:r>
      <w:r>
        <w:rPr>
          <w:spacing w:val="9"/>
          <w:w w:val="105"/>
        </w:rPr>
        <w:t> </w:t>
      </w:r>
      <w:r>
        <w:rPr>
          <w:w w:val="105"/>
        </w:rPr>
        <w:t>occurrence.</w:t>
      </w:r>
    </w:p>
    <w:p>
      <w:pPr>
        <w:pStyle w:val="BodyText"/>
        <w:spacing w:line="376" w:lineRule="auto" w:before="165"/>
        <w:ind w:left="1828" w:right="325" w:hanging="404"/>
        <w:jc w:val="both"/>
      </w:pPr>
      <w:r>
        <w:rPr>
          <w:b/>
        </w:rPr>
        <w:t>⑤ </w:t>
      </w:r>
      <w:r>
        <w:rPr/>
        <w:t>Recognize that there are risks inherent in the crypto market, including risks associated</w:t>
      </w:r>
      <w:r>
        <w:rPr>
          <w:spacing w:val="21"/>
        </w:rPr>
        <w:t> </w:t>
      </w:r>
      <w:r>
        <w:rPr/>
        <w:t>with</w:t>
      </w:r>
      <w:r>
        <w:rPr>
          <w:spacing w:val="23"/>
        </w:rPr>
        <w:t> </w:t>
      </w:r>
      <w:r>
        <w:rPr/>
        <w:t>cryptocurrencies,</w:t>
      </w:r>
      <w:r>
        <w:rPr>
          <w:spacing w:val="24"/>
        </w:rPr>
        <w:t> </w:t>
      </w:r>
      <w:r>
        <w:rPr/>
        <w:t>such</w:t>
      </w:r>
      <w:r>
        <w:rPr>
          <w:spacing w:val="24"/>
        </w:rPr>
        <w:t> </w:t>
      </w:r>
      <w:r>
        <w:rPr/>
        <w:t>as</w:t>
      </w:r>
      <w:r>
        <w:rPr>
          <w:spacing w:val="23"/>
        </w:rPr>
        <w:t> </w:t>
      </w:r>
      <w:r>
        <w:rPr/>
        <w:t>large</w:t>
      </w:r>
      <w:r>
        <w:rPr>
          <w:spacing w:val="20"/>
        </w:rPr>
        <w:t> </w:t>
      </w:r>
      <w:r>
        <w:rPr/>
        <w:t>price</w:t>
      </w:r>
      <w:r>
        <w:rPr>
          <w:spacing w:val="25"/>
        </w:rPr>
        <w:t> </w:t>
      </w:r>
      <w:r>
        <w:rPr/>
        <w:t>volatility</w:t>
      </w:r>
      <w:r>
        <w:rPr>
          <w:spacing w:val="27"/>
        </w:rPr>
        <w:t> </w:t>
      </w:r>
      <w:r>
        <w:rPr/>
        <w:t>and</w:t>
      </w:r>
      <w:r>
        <w:rPr>
          <w:spacing w:val="21"/>
        </w:rPr>
        <w:t> </w:t>
      </w:r>
      <w:r>
        <w:rPr/>
        <w:t>loss</w:t>
      </w:r>
      <w:r>
        <w:rPr>
          <w:spacing w:val="22"/>
        </w:rPr>
        <w:t> </w:t>
      </w:r>
      <w:r>
        <w:rPr/>
        <w:t>of</w:t>
      </w:r>
      <w:r>
        <w:rPr>
          <w:spacing w:val="22"/>
        </w:rPr>
        <w:t> </w:t>
      </w:r>
      <w:r>
        <w:rPr/>
        <w:t>funds.</w:t>
      </w:r>
    </w:p>
    <w:p>
      <w:pPr>
        <w:pStyle w:val="BodyText"/>
        <w:spacing w:before="164"/>
        <w:ind w:left="1425"/>
        <w:jc w:val="both"/>
      </w:pPr>
      <w:r>
        <w:rPr>
          <w:b/>
        </w:rPr>
        <w:t>⑥ </w:t>
      </w:r>
      <w:r>
        <w:rPr/>
        <w:t>GP Coin's business is under development and may change before launch.</w:t>
      </w:r>
    </w:p>
    <w:p>
      <w:pPr>
        <w:pStyle w:val="BodyText"/>
        <w:spacing w:before="5"/>
        <w:rPr>
          <w:sz w:val="27"/>
        </w:rPr>
      </w:pPr>
    </w:p>
    <w:p>
      <w:pPr>
        <w:pStyle w:val="BodyText"/>
        <w:spacing w:line="379" w:lineRule="auto"/>
        <w:ind w:left="1828" w:right="317" w:hanging="404"/>
        <w:jc w:val="both"/>
      </w:pPr>
      <w:r>
        <w:rPr>
          <w:b/>
        </w:rPr>
        <w:t>⑦ </w:t>
      </w:r>
      <w:r>
        <w:rPr/>
        <w:t>GP Coin can be supplied with an  additional  supply of 50,000,000,000 as needed  and can be adjusted to increase or</w:t>
      </w:r>
      <w:r>
        <w:rPr>
          <w:spacing w:val="40"/>
        </w:rPr>
        <w:t> </w:t>
      </w:r>
      <w:r>
        <w:rPr/>
        <w:t>decrease.</w:t>
      </w:r>
    </w:p>
    <w:p>
      <w:pPr>
        <w:pStyle w:val="BodyText"/>
        <w:spacing w:line="379" w:lineRule="auto" w:before="160"/>
        <w:ind w:left="1828" w:right="306" w:hanging="404"/>
        <w:jc w:val="both"/>
      </w:pPr>
      <w:r>
        <w:rPr>
          <w:b/>
        </w:rPr>
        <w:t>⑧ </w:t>
      </w:r>
      <w:r>
        <w:rPr/>
        <w:t>FA GLOBAL BK FINANCE Ltd. acknowledges that from time to time we may send you emails. And we don't need your confidential information for these email notifications. Therefore, do not respond to unofficial inquiries about GP Coin due    to fraud, phishing attempts and malicious access</w:t>
      </w:r>
      <w:r>
        <w:rPr>
          <w:spacing w:val="55"/>
        </w:rPr>
        <w:t> </w:t>
      </w:r>
      <w:r>
        <w:rPr/>
        <w:t>intent.</w:t>
      </w:r>
    </w:p>
    <w:p>
      <w:pPr>
        <w:spacing w:after="0" w:line="379" w:lineRule="auto"/>
        <w:jc w:val="both"/>
        <w:sectPr>
          <w:pgSz w:w="11920" w:h="16850"/>
          <w:pgMar w:header="0" w:footer="804" w:top="1400" w:bottom="1080" w:left="80" w:right="760"/>
        </w:sectPr>
      </w:pPr>
    </w:p>
    <w:p>
      <w:pPr>
        <w:pStyle w:val="BodyText"/>
        <w:spacing w:line="381" w:lineRule="auto" w:before="102"/>
        <w:ind w:left="1828" w:right="310" w:hanging="404"/>
        <w:jc w:val="both"/>
      </w:pPr>
      <w:r>
        <w:rPr>
          <w:b/>
        </w:rPr>
        <w:t>⑨ </w:t>
      </w:r>
      <w:r>
        <w:rPr/>
        <w:t>FA GLOBAL BK FINANCE Ltd. may not guarantee the operating period of the GP Coin business. GP Coin business may be closed for various reasons, such as lack      of</w:t>
      </w:r>
      <w:r>
        <w:rPr>
          <w:spacing w:val="21"/>
        </w:rPr>
        <w:t> </w:t>
      </w:r>
      <w:r>
        <w:rPr/>
        <w:t>public</w:t>
      </w:r>
      <w:r>
        <w:rPr>
          <w:spacing w:val="19"/>
        </w:rPr>
        <w:t> </w:t>
      </w:r>
      <w:r>
        <w:rPr/>
        <w:t>interest</w:t>
      </w:r>
      <w:r>
        <w:rPr>
          <w:spacing w:val="27"/>
        </w:rPr>
        <w:t> </w:t>
      </w:r>
      <w:r>
        <w:rPr/>
        <w:t>or</w:t>
      </w:r>
      <w:r>
        <w:rPr>
          <w:spacing w:val="18"/>
        </w:rPr>
        <w:t> </w:t>
      </w:r>
      <w:r>
        <w:rPr/>
        <w:t>lack</w:t>
      </w:r>
      <w:r>
        <w:rPr>
          <w:spacing w:val="21"/>
        </w:rPr>
        <w:t> </w:t>
      </w:r>
      <w:r>
        <w:rPr/>
        <w:t>of</w:t>
      </w:r>
      <w:r>
        <w:rPr>
          <w:spacing w:val="25"/>
        </w:rPr>
        <w:t> </w:t>
      </w:r>
      <w:r>
        <w:rPr/>
        <w:t>funds</w:t>
      </w:r>
      <w:r>
        <w:rPr>
          <w:spacing w:val="19"/>
        </w:rPr>
        <w:t> </w:t>
      </w:r>
      <w:r>
        <w:rPr/>
        <w:t>to</w:t>
      </w:r>
      <w:r>
        <w:rPr>
          <w:spacing w:val="24"/>
        </w:rPr>
        <w:t> </w:t>
      </w:r>
      <w:r>
        <w:rPr/>
        <w:t>develop</w:t>
      </w:r>
      <w:r>
        <w:rPr>
          <w:spacing w:val="25"/>
        </w:rPr>
        <w:t> </w:t>
      </w:r>
      <w:r>
        <w:rPr/>
        <w:t>solutions.</w:t>
      </w:r>
    </w:p>
    <w:p>
      <w:pPr>
        <w:pStyle w:val="BodyText"/>
        <w:spacing w:line="379" w:lineRule="auto" w:before="151"/>
        <w:ind w:left="1828" w:right="318" w:hanging="404"/>
        <w:jc w:val="both"/>
      </w:pPr>
      <w:r>
        <w:rPr>
          <w:b/>
        </w:rPr>
        <w:t>⑩ </w:t>
      </w:r>
      <w:r>
        <w:rPr/>
        <w:t>You and FA GLOBAL BK FINANCE Ltd. Please clearly understand and acknowledge the above disclaimer to avoid any conflict of interest between us.</w:t>
      </w:r>
    </w:p>
    <w:p>
      <w:pPr>
        <w:pStyle w:val="BodyText"/>
        <w:rPr>
          <w:sz w:val="32"/>
        </w:rPr>
      </w:pPr>
    </w:p>
    <w:p>
      <w:pPr>
        <w:pStyle w:val="BodyText"/>
        <w:spacing w:before="8"/>
        <w:rPr>
          <w:sz w:val="32"/>
        </w:rPr>
      </w:pPr>
    </w:p>
    <w:p>
      <w:pPr>
        <w:pStyle w:val="Heading2"/>
        <w:numPr>
          <w:ilvl w:val="0"/>
          <w:numId w:val="3"/>
        </w:numPr>
        <w:tabs>
          <w:tab w:pos="1361" w:val="left" w:leader="none"/>
        </w:tabs>
        <w:spacing w:line="240" w:lineRule="auto" w:before="0" w:after="0"/>
        <w:ind w:left="1360" w:right="0" w:hanging="361"/>
        <w:jc w:val="left"/>
      </w:pPr>
      <w:bookmarkStart w:name="2. Investment Notes" w:id="8"/>
      <w:bookmarkEnd w:id="8"/>
      <w:r>
        <w:rPr>
          <w:b w:val="0"/>
        </w:rPr>
      </w:r>
      <w:bookmarkStart w:name="2. Investment Notes" w:id="9"/>
      <w:bookmarkEnd w:id="9"/>
      <w:r>
        <w:rPr>
          <w:color w:val="2D5294"/>
          <w:w w:val="105"/>
        </w:rPr>
        <w:t>In</w:t>
      </w:r>
      <w:r>
        <w:rPr>
          <w:color w:val="2D5294"/>
          <w:w w:val="105"/>
        </w:rPr>
        <w:t>vestment</w:t>
      </w:r>
      <w:r>
        <w:rPr>
          <w:color w:val="2D5294"/>
          <w:spacing w:val="20"/>
          <w:w w:val="105"/>
        </w:rPr>
        <w:t> </w:t>
      </w:r>
      <w:r>
        <w:rPr>
          <w:color w:val="2D5294"/>
          <w:w w:val="105"/>
        </w:rPr>
        <w:t>Notes</w:t>
      </w:r>
    </w:p>
    <w:p>
      <w:pPr>
        <w:pStyle w:val="ListParagraph"/>
        <w:numPr>
          <w:ilvl w:val="0"/>
          <w:numId w:val="4"/>
        </w:numPr>
        <w:tabs>
          <w:tab w:pos="1361" w:val="left" w:leader="none"/>
        </w:tabs>
        <w:spacing w:line="379" w:lineRule="auto" w:before="313" w:after="0"/>
        <w:ind w:left="1360" w:right="303" w:hanging="361"/>
        <w:jc w:val="both"/>
        <w:rPr>
          <w:sz w:val="24"/>
        </w:rPr>
      </w:pPr>
      <w:r>
        <w:rPr>
          <w:sz w:val="24"/>
        </w:rPr>
        <w:t>This white paper informs users about the possibility of  significant  loss  and  various other types of risks for GP Coin purchases for users to participate in the XGP platform ecosystem. The risk or uncertainty information set out below is not guaranteed. Buyers understand the possibility of loss and various other risks and by buying and holding       GP Coin are deemed to be aware of and agree to purchase in its current condition without warranty of any</w:t>
      </w:r>
      <w:r>
        <w:rPr>
          <w:spacing w:val="21"/>
          <w:sz w:val="24"/>
        </w:rPr>
        <w:t> </w:t>
      </w:r>
      <w:r>
        <w:rPr>
          <w:sz w:val="24"/>
        </w:rPr>
        <w:t>kind.</w:t>
      </w:r>
    </w:p>
    <w:p>
      <w:pPr>
        <w:pStyle w:val="BodyText"/>
        <w:spacing w:line="379" w:lineRule="auto" w:before="160"/>
        <w:ind w:left="1646" w:right="802" w:hanging="360"/>
      </w:pPr>
      <w:r>
        <w:rPr>
          <w:b/>
        </w:rPr>
        <w:t>① Blockchain risk</w:t>
      </w:r>
      <w:r>
        <w:rPr/>
        <w:t>: GP Coin is coded with ERC-20 Solidity and as a coin using the Luniverse platform, transaction delay, transaction cancellation, or invalidity may occur due to the load of the corresponding blockchain system. In addition, material damage may occur to the XGP team and GP Coin buyers due  to problems such as system bugs and abuse that exploits vulnerabilities in the protocol.</w:t>
      </w:r>
    </w:p>
    <w:p>
      <w:pPr>
        <w:pStyle w:val="BodyText"/>
        <w:spacing w:line="379" w:lineRule="auto" w:before="164"/>
        <w:ind w:left="1646" w:right="305" w:hanging="360"/>
        <w:jc w:val="both"/>
      </w:pPr>
      <w:r>
        <w:rPr>
          <w:b/>
        </w:rPr>
        <w:t>② Personal information risk</w:t>
      </w:r>
      <w:r>
        <w:rPr/>
        <w:t>: The user's  personal  information  is  necessary  to  retain the purchaser's electronic wallet. If the personal information of the e-wallet used by the buyer is leaked, GP Coin may be</w:t>
      </w:r>
      <w:r>
        <w:rPr>
          <w:spacing w:val="1"/>
        </w:rPr>
        <w:t> </w:t>
      </w:r>
      <w:r>
        <w:rPr/>
        <w:t>leaked.</w:t>
      </w:r>
    </w:p>
    <w:p>
      <w:pPr>
        <w:pStyle w:val="BodyText"/>
        <w:spacing w:line="379" w:lineRule="auto" w:before="160"/>
        <w:ind w:left="1646" w:right="303" w:hanging="360"/>
        <w:jc w:val="both"/>
      </w:pPr>
      <w:r>
        <w:rPr>
          <w:b/>
        </w:rPr>
        <w:t>③ Other risks</w:t>
      </w:r>
      <w:r>
        <w:rPr/>
        <w:t>: Cryptocurrencies issued through all blockchain systems have their vulnerabilities. It is possible to damage GP Coins in the XGP ecosystem through vulnerability attacks by hackers or other malicious groups.</w:t>
      </w:r>
    </w:p>
    <w:p>
      <w:pPr>
        <w:spacing w:after="0" w:line="379" w:lineRule="auto"/>
        <w:jc w:val="both"/>
        <w:sectPr>
          <w:pgSz w:w="11920" w:h="16850"/>
          <w:pgMar w:header="0" w:footer="804" w:top="1400" w:bottom="1080" w:left="80" w:right="760"/>
        </w:sectPr>
      </w:pPr>
    </w:p>
    <w:p>
      <w:pPr>
        <w:pStyle w:val="BodyText"/>
        <w:rPr>
          <w:sz w:val="20"/>
        </w:rPr>
      </w:pPr>
      <w:r>
        <w:rPr/>
        <w:pict>
          <v:rect style="position:absolute;margin-left:0pt;margin-top:-.000022pt;width:595.25pt;height:3.4pt;mso-position-horizontal-relative:page;mso-position-vertical-relative:page;z-index:-16521216" filled="true" fillcolor="#2d5395"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pStyle w:val="Heading1"/>
        <w:spacing w:before="157"/>
        <w:jc w:val="both"/>
      </w:pPr>
      <w:r>
        <w:rPr/>
        <w:pict>
          <v:shape style="position:absolute;margin-left:54.700001pt;margin-top:48.795982pt;width:273.75pt;height:.1pt;mso-position-horizontal-relative:page;mso-position-vertical-relative:paragraph;z-index:-15718912;mso-wrap-distance-left:0;mso-wrap-distance-right:0" coordorigin="1094,976" coordsize="5475,0" path="m1094,976l6569,976e" filled="false" stroked="true" strokeweight="4pt" strokecolor="#adabab">
            <v:path arrowok="t"/>
            <v:stroke dashstyle="solid"/>
            <w10:wrap type="topAndBottom"/>
          </v:shape>
        </w:pict>
      </w:r>
      <w:bookmarkStart w:name="GP COIN OVERVIEW" w:id="10"/>
      <w:bookmarkEnd w:id="10"/>
      <w:r>
        <w:rPr>
          <w:b w:val="0"/>
        </w:rPr>
      </w:r>
      <w:r>
        <w:rPr>
          <w:color w:val="2D5294"/>
        </w:rPr>
        <w:t>GP COIN</w:t>
      </w:r>
      <w:r>
        <w:rPr>
          <w:color w:val="2D5294"/>
          <w:spacing w:val="6"/>
        </w:rPr>
        <w:t> </w:t>
      </w:r>
      <w:r>
        <w:rPr>
          <w:color w:val="2D5294"/>
        </w:rPr>
        <w:t>OVERVIEW</w:t>
      </w:r>
    </w:p>
    <w:p>
      <w:pPr>
        <w:pStyle w:val="BodyText"/>
        <w:spacing w:before="8"/>
        <w:rPr>
          <w:b/>
          <w:sz w:val="58"/>
        </w:rPr>
      </w:pPr>
    </w:p>
    <w:p>
      <w:pPr>
        <w:pStyle w:val="BodyText"/>
        <w:spacing w:line="376" w:lineRule="auto"/>
        <w:ind w:left="1000" w:right="303"/>
        <w:jc w:val="both"/>
      </w:pPr>
      <w:r>
        <w:rPr/>
        <w:t>GP Coin is an innovative cryptocurrency with increased versatility by applying its XGP platform configuration and Luniverse mainnet platform. Currently, Bitcoin, which is referred to as the first-generation cryptocurrency and Ethereum, which is referred to as the second- generation cryptocurrency, have several limitations such as slow transfer speed, limitations in the scalability of smart contracts and high</w:t>
      </w:r>
      <w:r>
        <w:rPr>
          <w:spacing w:val="56"/>
        </w:rPr>
        <w:t> </w:t>
      </w:r>
      <w:r>
        <w:rPr/>
        <w:t>fees.</w:t>
      </w:r>
    </w:p>
    <w:p>
      <w:pPr>
        <w:pStyle w:val="BodyText"/>
        <w:spacing w:line="376" w:lineRule="auto" w:before="171"/>
        <w:ind w:left="1000" w:right="320"/>
        <w:jc w:val="both"/>
      </w:pPr>
      <w:r>
        <w:rPr/>
        <w:t>GP Coin based on its XGP platform is a differentiated FA GLOBAL BK FINANCE Ltd. We  will provide the following solutions based on our</w:t>
      </w:r>
      <w:r>
        <w:rPr>
          <w:spacing w:val="2"/>
        </w:rPr>
        <w:t> </w:t>
      </w:r>
      <w:r>
        <w:rPr/>
        <w:t>technology.</w:t>
      </w:r>
    </w:p>
    <w:p>
      <w:pPr>
        <w:pStyle w:val="BodyText"/>
        <w:spacing w:before="10"/>
        <w:rPr>
          <w:sz w:val="7"/>
        </w:rPr>
      </w:pPr>
    </w:p>
    <w:tbl>
      <w:tblPr>
        <w:tblW w:w="0" w:type="auto"/>
        <w:jc w:val="left"/>
        <w:tblInd w:w="10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0"/>
        <w:gridCol w:w="2587"/>
        <w:gridCol w:w="2584"/>
        <w:gridCol w:w="2587"/>
      </w:tblGrid>
      <w:tr>
        <w:trPr>
          <w:trHeight w:val="503" w:hRule="atLeast"/>
        </w:trPr>
        <w:tc>
          <w:tcPr>
            <w:tcW w:w="1980" w:type="dxa"/>
            <w:shd w:val="clear" w:color="auto" w:fill="2D5294"/>
          </w:tcPr>
          <w:p>
            <w:pPr>
              <w:pStyle w:val="TableParagraph"/>
              <w:rPr>
                <w:rFonts w:ascii="Times New Roman"/>
                <w:sz w:val="22"/>
              </w:rPr>
            </w:pPr>
          </w:p>
        </w:tc>
        <w:tc>
          <w:tcPr>
            <w:tcW w:w="2587" w:type="dxa"/>
            <w:shd w:val="clear" w:color="auto" w:fill="2D5294"/>
          </w:tcPr>
          <w:p>
            <w:pPr>
              <w:pStyle w:val="TableParagraph"/>
              <w:spacing w:before="106"/>
              <w:ind w:left="101" w:right="86"/>
              <w:jc w:val="center"/>
              <w:rPr>
                <w:b/>
                <w:sz w:val="24"/>
              </w:rPr>
            </w:pPr>
            <w:r>
              <w:rPr>
                <w:b/>
                <w:color w:val="FFFFFF"/>
                <w:w w:val="105"/>
                <w:sz w:val="24"/>
              </w:rPr>
              <w:t>Bitcoin</w:t>
            </w:r>
          </w:p>
        </w:tc>
        <w:tc>
          <w:tcPr>
            <w:tcW w:w="2584" w:type="dxa"/>
            <w:shd w:val="clear" w:color="auto" w:fill="2D5294"/>
          </w:tcPr>
          <w:p>
            <w:pPr>
              <w:pStyle w:val="TableParagraph"/>
              <w:spacing w:before="106"/>
              <w:ind w:left="407" w:right="388"/>
              <w:jc w:val="center"/>
              <w:rPr>
                <w:b/>
                <w:sz w:val="24"/>
              </w:rPr>
            </w:pPr>
            <w:r>
              <w:rPr>
                <w:b/>
                <w:color w:val="FFFFFF"/>
                <w:w w:val="105"/>
                <w:sz w:val="24"/>
              </w:rPr>
              <w:t>Ethereum</w:t>
            </w:r>
          </w:p>
        </w:tc>
        <w:tc>
          <w:tcPr>
            <w:tcW w:w="2587" w:type="dxa"/>
            <w:shd w:val="clear" w:color="auto" w:fill="2D5294"/>
          </w:tcPr>
          <w:p>
            <w:pPr>
              <w:pStyle w:val="TableParagraph"/>
              <w:spacing w:before="106"/>
              <w:ind w:left="112" w:right="85"/>
              <w:jc w:val="center"/>
              <w:rPr>
                <w:b/>
                <w:sz w:val="24"/>
              </w:rPr>
            </w:pPr>
            <w:r>
              <w:rPr>
                <w:b/>
                <w:color w:val="FFFF00"/>
                <w:sz w:val="24"/>
              </w:rPr>
              <w:t>GP Coin</w:t>
            </w:r>
          </w:p>
        </w:tc>
      </w:tr>
      <w:tr>
        <w:trPr>
          <w:trHeight w:val="431" w:hRule="atLeast"/>
        </w:trPr>
        <w:tc>
          <w:tcPr>
            <w:tcW w:w="1980" w:type="dxa"/>
          </w:tcPr>
          <w:p>
            <w:pPr>
              <w:pStyle w:val="TableParagraph"/>
              <w:spacing w:before="69"/>
              <w:ind w:left="144" w:right="125"/>
              <w:jc w:val="center"/>
              <w:rPr>
                <w:sz w:val="20"/>
              </w:rPr>
            </w:pPr>
            <w:r>
              <w:rPr>
                <w:sz w:val="20"/>
              </w:rPr>
              <w:t>Classification</w:t>
            </w:r>
          </w:p>
        </w:tc>
        <w:tc>
          <w:tcPr>
            <w:tcW w:w="2587" w:type="dxa"/>
          </w:tcPr>
          <w:p>
            <w:pPr>
              <w:pStyle w:val="TableParagraph"/>
              <w:spacing w:before="88"/>
              <w:ind w:left="99" w:right="86"/>
              <w:jc w:val="center"/>
              <w:rPr>
                <w:sz w:val="20"/>
              </w:rPr>
            </w:pPr>
            <w:r>
              <w:rPr>
                <w:sz w:val="20"/>
              </w:rPr>
              <w:t>Public blockchain</w:t>
            </w:r>
          </w:p>
        </w:tc>
        <w:tc>
          <w:tcPr>
            <w:tcW w:w="2584" w:type="dxa"/>
          </w:tcPr>
          <w:p>
            <w:pPr>
              <w:pStyle w:val="TableParagraph"/>
              <w:spacing w:before="88"/>
              <w:ind w:left="400" w:right="388"/>
              <w:jc w:val="center"/>
              <w:rPr>
                <w:sz w:val="20"/>
              </w:rPr>
            </w:pPr>
            <w:r>
              <w:rPr>
                <w:sz w:val="20"/>
              </w:rPr>
              <w:t>Public blockchain</w:t>
            </w:r>
          </w:p>
        </w:tc>
        <w:tc>
          <w:tcPr>
            <w:tcW w:w="2587" w:type="dxa"/>
          </w:tcPr>
          <w:p>
            <w:pPr>
              <w:pStyle w:val="TableParagraph"/>
              <w:spacing w:before="88"/>
              <w:ind w:left="103" w:right="86"/>
              <w:jc w:val="center"/>
              <w:rPr>
                <w:sz w:val="20"/>
              </w:rPr>
            </w:pPr>
            <w:r>
              <w:rPr>
                <w:sz w:val="20"/>
              </w:rPr>
              <w:t>Public blockchain</w:t>
            </w:r>
          </w:p>
        </w:tc>
      </w:tr>
      <w:tr>
        <w:trPr>
          <w:trHeight w:val="794" w:hRule="atLeast"/>
        </w:trPr>
        <w:tc>
          <w:tcPr>
            <w:tcW w:w="1980" w:type="dxa"/>
          </w:tcPr>
          <w:p>
            <w:pPr>
              <w:pStyle w:val="TableParagraph"/>
              <w:spacing w:before="85"/>
              <w:ind w:left="144" w:right="138"/>
              <w:jc w:val="center"/>
              <w:rPr>
                <w:sz w:val="20"/>
              </w:rPr>
            </w:pPr>
            <w:r>
              <w:rPr>
                <w:sz w:val="20"/>
              </w:rPr>
              <w:t>Node Participation</w:t>
            </w:r>
          </w:p>
          <w:p>
            <w:pPr>
              <w:pStyle w:val="TableParagraph"/>
              <w:spacing w:before="121"/>
              <w:ind w:left="144" w:right="125"/>
              <w:jc w:val="center"/>
              <w:rPr>
                <w:sz w:val="20"/>
              </w:rPr>
            </w:pPr>
            <w:r>
              <w:rPr>
                <w:sz w:val="20"/>
              </w:rPr>
              <w:t>Eligibility</w:t>
            </w:r>
          </w:p>
        </w:tc>
        <w:tc>
          <w:tcPr>
            <w:tcW w:w="2587" w:type="dxa"/>
          </w:tcPr>
          <w:p>
            <w:pPr>
              <w:pStyle w:val="TableParagraph"/>
              <w:spacing w:before="1"/>
              <w:rPr>
                <w:sz w:val="21"/>
              </w:rPr>
            </w:pPr>
          </w:p>
          <w:p>
            <w:pPr>
              <w:pStyle w:val="TableParagraph"/>
              <w:ind w:left="110" w:right="86"/>
              <w:jc w:val="center"/>
              <w:rPr>
                <w:sz w:val="20"/>
              </w:rPr>
            </w:pPr>
            <w:r>
              <w:rPr>
                <w:sz w:val="20"/>
              </w:rPr>
              <w:t>Everyone</w:t>
            </w:r>
          </w:p>
        </w:tc>
        <w:tc>
          <w:tcPr>
            <w:tcW w:w="2584" w:type="dxa"/>
          </w:tcPr>
          <w:p>
            <w:pPr>
              <w:pStyle w:val="TableParagraph"/>
              <w:spacing w:before="1"/>
              <w:rPr>
                <w:sz w:val="21"/>
              </w:rPr>
            </w:pPr>
          </w:p>
          <w:p>
            <w:pPr>
              <w:pStyle w:val="TableParagraph"/>
              <w:ind w:left="411" w:right="388"/>
              <w:jc w:val="center"/>
              <w:rPr>
                <w:sz w:val="20"/>
              </w:rPr>
            </w:pPr>
            <w:r>
              <w:rPr>
                <w:sz w:val="20"/>
              </w:rPr>
              <w:t>Everyone</w:t>
            </w:r>
          </w:p>
        </w:tc>
        <w:tc>
          <w:tcPr>
            <w:tcW w:w="2587" w:type="dxa"/>
          </w:tcPr>
          <w:p>
            <w:pPr>
              <w:pStyle w:val="TableParagraph"/>
              <w:spacing w:before="1"/>
              <w:rPr>
                <w:sz w:val="21"/>
              </w:rPr>
            </w:pPr>
          </w:p>
          <w:p>
            <w:pPr>
              <w:pStyle w:val="TableParagraph"/>
              <w:ind w:left="112" w:right="84"/>
              <w:jc w:val="center"/>
              <w:rPr>
                <w:sz w:val="20"/>
              </w:rPr>
            </w:pPr>
            <w:r>
              <w:rPr>
                <w:sz w:val="20"/>
              </w:rPr>
              <w:t>Everyone</w:t>
            </w:r>
          </w:p>
        </w:tc>
      </w:tr>
      <w:tr>
        <w:trPr>
          <w:trHeight w:val="460" w:hRule="atLeast"/>
        </w:trPr>
        <w:tc>
          <w:tcPr>
            <w:tcW w:w="1980" w:type="dxa"/>
          </w:tcPr>
          <w:p>
            <w:pPr>
              <w:pStyle w:val="TableParagraph"/>
              <w:spacing w:before="83"/>
              <w:ind w:left="144" w:right="135"/>
              <w:jc w:val="center"/>
              <w:rPr>
                <w:sz w:val="20"/>
              </w:rPr>
            </w:pPr>
            <w:r>
              <w:rPr>
                <w:w w:val="105"/>
                <w:sz w:val="20"/>
              </w:rPr>
              <w:t>Algorithm</w:t>
            </w:r>
          </w:p>
        </w:tc>
        <w:tc>
          <w:tcPr>
            <w:tcW w:w="2587" w:type="dxa"/>
          </w:tcPr>
          <w:p>
            <w:pPr>
              <w:pStyle w:val="TableParagraph"/>
              <w:spacing w:before="83"/>
              <w:ind w:left="109" w:right="86"/>
              <w:jc w:val="center"/>
              <w:rPr>
                <w:sz w:val="20"/>
              </w:rPr>
            </w:pPr>
            <w:r>
              <w:rPr>
                <w:sz w:val="20"/>
              </w:rPr>
              <w:t>POW</w:t>
            </w:r>
          </w:p>
        </w:tc>
        <w:tc>
          <w:tcPr>
            <w:tcW w:w="2584" w:type="dxa"/>
          </w:tcPr>
          <w:p>
            <w:pPr>
              <w:pStyle w:val="TableParagraph"/>
              <w:spacing w:before="83"/>
              <w:ind w:left="411" w:right="388"/>
              <w:jc w:val="center"/>
              <w:rPr>
                <w:sz w:val="20"/>
              </w:rPr>
            </w:pPr>
            <w:r>
              <w:rPr>
                <w:sz w:val="20"/>
              </w:rPr>
              <w:t>POW (POS Update)</w:t>
            </w:r>
          </w:p>
        </w:tc>
        <w:tc>
          <w:tcPr>
            <w:tcW w:w="2587" w:type="dxa"/>
          </w:tcPr>
          <w:p>
            <w:pPr>
              <w:pStyle w:val="TableParagraph"/>
              <w:spacing w:before="83"/>
              <w:ind w:left="111" w:right="86"/>
              <w:jc w:val="center"/>
              <w:rPr>
                <w:sz w:val="20"/>
              </w:rPr>
            </w:pPr>
            <w:r>
              <w:rPr>
                <w:sz w:val="20"/>
              </w:rPr>
              <w:t>POS</w:t>
            </w:r>
          </w:p>
        </w:tc>
      </w:tr>
      <w:tr>
        <w:trPr>
          <w:trHeight w:val="1194" w:hRule="atLeast"/>
        </w:trPr>
        <w:tc>
          <w:tcPr>
            <w:tcW w:w="1980" w:type="dxa"/>
          </w:tcPr>
          <w:p>
            <w:pPr>
              <w:pStyle w:val="TableParagraph"/>
              <w:spacing w:before="4"/>
              <w:rPr>
                <w:sz w:val="36"/>
              </w:rPr>
            </w:pPr>
          </w:p>
          <w:p>
            <w:pPr>
              <w:pStyle w:val="TableParagraph"/>
              <w:ind w:left="143" w:right="138"/>
              <w:jc w:val="center"/>
              <w:rPr>
                <w:sz w:val="20"/>
              </w:rPr>
            </w:pPr>
            <w:r>
              <w:rPr>
                <w:sz w:val="20"/>
              </w:rPr>
              <w:t>Performance</w:t>
            </w:r>
          </w:p>
        </w:tc>
        <w:tc>
          <w:tcPr>
            <w:tcW w:w="2587" w:type="dxa"/>
          </w:tcPr>
          <w:p>
            <w:pPr>
              <w:pStyle w:val="TableParagraph"/>
              <w:spacing w:line="381" w:lineRule="auto" w:before="88"/>
              <w:ind w:left="381" w:right="366" w:hanging="3"/>
              <w:jc w:val="center"/>
              <w:rPr>
                <w:sz w:val="20"/>
              </w:rPr>
            </w:pPr>
            <w:r>
              <w:rPr>
                <w:sz w:val="20"/>
              </w:rPr>
              <w:t>Block generation approximately every</w:t>
            </w:r>
          </w:p>
          <w:p>
            <w:pPr>
              <w:pStyle w:val="TableParagraph"/>
              <w:spacing w:before="9"/>
              <w:ind w:left="99" w:right="86"/>
              <w:jc w:val="center"/>
              <w:rPr>
                <w:sz w:val="20"/>
              </w:rPr>
            </w:pPr>
            <w:r>
              <w:rPr>
                <w:sz w:val="20"/>
              </w:rPr>
              <w:t>10 minutes</w:t>
            </w:r>
          </w:p>
        </w:tc>
        <w:tc>
          <w:tcPr>
            <w:tcW w:w="2584" w:type="dxa"/>
          </w:tcPr>
          <w:p>
            <w:pPr>
              <w:pStyle w:val="TableParagraph"/>
              <w:spacing w:before="1"/>
              <w:rPr>
                <w:sz w:val="21"/>
              </w:rPr>
            </w:pPr>
          </w:p>
          <w:p>
            <w:pPr>
              <w:pStyle w:val="TableParagraph"/>
              <w:spacing w:line="374" w:lineRule="auto"/>
              <w:ind w:left="764" w:right="17" w:hanging="577"/>
              <w:rPr>
                <w:sz w:val="20"/>
              </w:rPr>
            </w:pPr>
            <w:r>
              <w:rPr>
                <w:sz w:val="20"/>
              </w:rPr>
              <w:t>Blocks are created every 12 seconds.</w:t>
            </w:r>
          </w:p>
        </w:tc>
        <w:tc>
          <w:tcPr>
            <w:tcW w:w="2587" w:type="dxa"/>
          </w:tcPr>
          <w:p>
            <w:pPr>
              <w:pStyle w:val="TableParagraph"/>
              <w:spacing w:before="4"/>
              <w:rPr>
                <w:sz w:val="36"/>
              </w:rPr>
            </w:pPr>
          </w:p>
          <w:p>
            <w:pPr>
              <w:pStyle w:val="TableParagraph"/>
              <w:ind w:left="112" w:right="86"/>
              <w:jc w:val="center"/>
              <w:rPr>
                <w:sz w:val="20"/>
              </w:rPr>
            </w:pPr>
            <w:r>
              <w:rPr>
                <w:w w:val="105"/>
                <w:sz w:val="20"/>
              </w:rPr>
              <w:t>Agreement upon renewal</w:t>
            </w:r>
          </w:p>
        </w:tc>
      </w:tr>
      <w:tr>
        <w:trPr>
          <w:trHeight w:val="1120" w:hRule="atLeast"/>
        </w:trPr>
        <w:tc>
          <w:tcPr>
            <w:tcW w:w="1980" w:type="dxa"/>
          </w:tcPr>
          <w:p>
            <w:pPr>
              <w:pStyle w:val="TableParagraph"/>
              <w:spacing w:line="381" w:lineRule="auto" w:before="215"/>
              <w:ind w:left="403" w:right="387" w:firstLine="84"/>
              <w:rPr>
                <w:sz w:val="20"/>
              </w:rPr>
            </w:pPr>
            <w:r>
              <w:rPr>
                <w:sz w:val="20"/>
              </w:rPr>
              <w:t>Transaction Concealment</w:t>
            </w:r>
          </w:p>
        </w:tc>
        <w:tc>
          <w:tcPr>
            <w:tcW w:w="2587" w:type="dxa"/>
          </w:tcPr>
          <w:p>
            <w:pPr>
              <w:pStyle w:val="TableParagraph"/>
              <w:spacing w:line="381" w:lineRule="auto" w:before="215"/>
              <w:ind w:left="415" w:hanging="185"/>
              <w:rPr>
                <w:sz w:val="20"/>
              </w:rPr>
            </w:pPr>
            <w:r>
              <w:rPr>
                <w:sz w:val="20"/>
              </w:rPr>
              <w:t>Transaction information public concealment</w:t>
            </w:r>
          </w:p>
        </w:tc>
        <w:tc>
          <w:tcPr>
            <w:tcW w:w="2584" w:type="dxa"/>
          </w:tcPr>
          <w:p>
            <w:pPr>
              <w:pStyle w:val="TableParagraph"/>
              <w:spacing w:line="381" w:lineRule="auto" w:before="215"/>
              <w:ind w:left="848" w:right="17" w:hanging="622"/>
              <w:rPr>
                <w:sz w:val="20"/>
              </w:rPr>
            </w:pPr>
            <w:r>
              <w:rPr>
                <w:sz w:val="20"/>
              </w:rPr>
              <w:t>Transaction information disclosure</w:t>
            </w:r>
          </w:p>
        </w:tc>
        <w:tc>
          <w:tcPr>
            <w:tcW w:w="2587" w:type="dxa"/>
          </w:tcPr>
          <w:p>
            <w:pPr>
              <w:pStyle w:val="TableParagraph"/>
              <w:spacing w:line="381" w:lineRule="auto" w:before="215"/>
              <w:ind w:left="852" w:hanging="622"/>
              <w:rPr>
                <w:sz w:val="20"/>
              </w:rPr>
            </w:pPr>
            <w:r>
              <w:rPr>
                <w:sz w:val="20"/>
              </w:rPr>
              <w:t>Transaction information disclosure</w:t>
            </w:r>
          </w:p>
        </w:tc>
      </w:tr>
      <w:tr>
        <w:trPr>
          <w:trHeight w:val="2385" w:hRule="atLeast"/>
        </w:trPr>
        <w:tc>
          <w:tcPr>
            <w:tcW w:w="1980" w:type="dxa"/>
          </w:tcPr>
          <w:p>
            <w:pPr>
              <w:pStyle w:val="TableParagraph"/>
              <w:rPr>
                <w:sz w:val="26"/>
              </w:rPr>
            </w:pPr>
          </w:p>
          <w:p>
            <w:pPr>
              <w:pStyle w:val="TableParagraph"/>
              <w:rPr>
                <w:sz w:val="26"/>
              </w:rPr>
            </w:pPr>
          </w:p>
          <w:p>
            <w:pPr>
              <w:pStyle w:val="TableParagraph"/>
              <w:spacing w:line="381" w:lineRule="auto" w:before="189"/>
              <w:ind w:left="607" w:right="387" w:firstLine="120"/>
              <w:rPr>
                <w:sz w:val="20"/>
              </w:rPr>
            </w:pPr>
            <w:r>
              <w:rPr>
                <w:sz w:val="20"/>
              </w:rPr>
              <w:t>Smart Contract</w:t>
            </w:r>
          </w:p>
        </w:tc>
        <w:tc>
          <w:tcPr>
            <w:tcW w:w="2587" w:type="dxa"/>
          </w:tcPr>
          <w:p>
            <w:pPr>
              <w:pStyle w:val="TableParagraph"/>
              <w:rPr>
                <w:sz w:val="26"/>
              </w:rPr>
            </w:pPr>
          </w:p>
          <w:p>
            <w:pPr>
              <w:pStyle w:val="TableParagraph"/>
              <w:rPr>
                <w:sz w:val="26"/>
              </w:rPr>
            </w:pPr>
          </w:p>
          <w:p>
            <w:pPr>
              <w:pStyle w:val="TableParagraph"/>
              <w:spacing w:before="7"/>
              <w:rPr>
                <w:sz w:val="31"/>
              </w:rPr>
            </w:pPr>
          </w:p>
          <w:p>
            <w:pPr>
              <w:pStyle w:val="TableParagraph"/>
              <w:ind w:left="103" w:right="86"/>
              <w:jc w:val="center"/>
              <w:rPr>
                <w:sz w:val="20"/>
              </w:rPr>
            </w:pPr>
            <w:r>
              <w:rPr>
                <w:sz w:val="20"/>
              </w:rPr>
              <w:t>Almost none</w:t>
            </w:r>
          </w:p>
        </w:tc>
        <w:tc>
          <w:tcPr>
            <w:tcW w:w="2584" w:type="dxa"/>
          </w:tcPr>
          <w:p>
            <w:pPr>
              <w:pStyle w:val="TableParagraph"/>
              <w:spacing w:line="379" w:lineRule="auto" w:before="62"/>
              <w:ind w:left="173" w:right="157" w:firstLine="3"/>
              <w:jc w:val="center"/>
              <w:rPr>
                <w:sz w:val="20"/>
              </w:rPr>
            </w:pPr>
            <w:r>
              <w:rPr>
                <w:sz w:val="20"/>
              </w:rPr>
              <w:t>Ethereum implementation of smart contracts running on virtual</w:t>
            </w:r>
            <w:r>
              <w:rPr>
                <w:spacing w:val="21"/>
                <w:sz w:val="20"/>
              </w:rPr>
              <w:t> </w:t>
            </w:r>
            <w:r>
              <w:rPr>
                <w:sz w:val="20"/>
              </w:rPr>
              <w:t>machines</w:t>
            </w:r>
          </w:p>
          <w:p>
            <w:pPr>
              <w:pStyle w:val="TableParagraph"/>
              <w:spacing w:line="360" w:lineRule="auto" w:before="31"/>
              <w:ind w:left="411" w:right="385"/>
              <w:jc w:val="center"/>
              <w:rPr>
                <w:sz w:val="20"/>
              </w:rPr>
            </w:pPr>
            <w:r>
              <w:rPr>
                <w:w w:val="105"/>
                <w:sz w:val="20"/>
              </w:rPr>
              <w:t>solidity language development</w:t>
            </w:r>
          </w:p>
        </w:tc>
        <w:tc>
          <w:tcPr>
            <w:tcW w:w="2587" w:type="dxa"/>
          </w:tcPr>
          <w:p>
            <w:pPr>
              <w:pStyle w:val="TableParagraph"/>
              <w:rPr>
                <w:sz w:val="26"/>
              </w:rPr>
            </w:pPr>
          </w:p>
          <w:p>
            <w:pPr>
              <w:pStyle w:val="TableParagraph"/>
              <w:spacing w:before="11"/>
              <w:rPr>
                <w:sz w:val="25"/>
              </w:rPr>
            </w:pPr>
          </w:p>
          <w:p>
            <w:pPr>
              <w:pStyle w:val="TableParagraph"/>
              <w:spacing w:line="379" w:lineRule="auto" w:before="1"/>
              <w:ind w:left="588" w:right="562" w:firstLine="79"/>
              <w:jc w:val="both"/>
              <w:rPr>
                <w:sz w:val="20"/>
              </w:rPr>
            </w:pPr>
            <w:r>
              <w:rPr>
                <w:sz w:val="20"/>
              </w:rPr>
              <w:t>Via chain code smart contract implementation</w:t>
            </w:r>
          </w:p>
        </w:tc>
      </w:tr>
      <w:tr>
        <w:trPr>
          <w:trHeight w:val="1195" w:hRule="atLeast"/>
        </w:trPr>
        <w:tc>
          <w:tcPr>
            <w:tcW w:w="1980" w:type="dxa"/>
          </w:tcPr>
          <w:p>
            <w:pPr>
              <w:pStyle w:val="TableParagraph"/>
              <w:spacing w:before="1"/>
              <w:rPr>
                <w:sz w:val="21"/>
              </w:rPr>
            </w:pPr>
          </w:p>
          <w:p>
            <w:pPr>
              <w:pStyle w:val="TableParagraph"/>
              <w:spacing w:line="381" w:lineRule="auto"/>
              <w:ind w:left="393" w:firstLine="168"/>
              <w:rPr>
                <w:sz w:val="20"/>
              </w:rPr>
            </w:pPr>
            <w:r>
              <w:rPr>
                <w:w w:val="105"/>
                <w:sz w:val="20"/>
              </w:rPr>
              <w:t>Minimum </w:t>
            </w:r>
            <w:r>
              <w:rPr>
                <w:sz w:val="20"/>
              </w:rPr>
              <w:t>configuration</w:t>
            </w:r>
          </w:p>
        </w:tc>
        <w:tc>
          <w:tcPr>
            <w:tcW w:w="2587" w:type="dxa"/>
          </w:tcPr>
          <w:p>
            <w:pPr>
              <w:pStyle w:val="TableParagraph"/>
              <w:spacing w:line="381" w:lineRule="auto" w:before="88"/>
              <w:ind w:left="348" w:firstLine="214"/>
              <w:rPr>
                <w:sz w:val="20"/>
              </w:rPr>
            </w:pPr>
            <w:r>
              <w:rPr>
                <w:sz w:val="20"/>
              </w:rPr>
              <w:t>Available from 1 minimum for failover</w:t>
            </w:r>
          </w:p>
          <w:p>
            <w:pPr>
              <w:pStyle w:val="TableParagraph"/>
              <w:spacing w:before="9"/>
              <w:ind w:left="583"/>
              <w:rPr>
                <w:sz w:val="20"/>
              </w:rPr>
            </w:pPr>
            <w:r>
              <w:rPr>
                <w:sz w:val="20"/>
              </w:rPr>
              <w:t>2 units required</w:t>
            </w:r>
          </w:p>
        </w:tc>
        <w:tc>
          <w:tcPr>
            <w:tcW w:w="2584" w:type="dxa"/>
          </w:tcPr>
          <w:p>
            <w:pPr>
              <w:pStyle w:val="TableParagraph"/>
              <w:spacing w:line="381" w:lineRule="auto" w:before="88"/>
              <w:ind w:left="346" w:right="17" w:firstLine="213"/>
              <w:rPr>
                <w:sz w:val="20"/>
              </w:rPr>
            </w:pPr>
            <w:r>
              <w:rPr>
                <w:sz w:val="20"/>
              </w:rPr>
              <w:t>Available from 1 minimum for failover</w:t>
            </w:r>
          </w:p>
          <w:p>
            <w:pPr>
              <w:pStyle w:val="TableParagraph"/>
              <w:spacing w:before="9"/>
              <w:ind w:left="582"/>
              <w:rPr>
                <w:sz w:val="20"/>
              </w:rPr>
            </w:pPr>
            <w:r>
              <w:rPr>
                <w:sz w:val="20"/>
              </w:rPr>
              <w:t>2 units required</w:t>
            </w:r>
          </w:p>
        </w:tc>
        <w:tc>
          <w:tcPr>
            <w:tcW w:w="2587" w:type="dxa"/>
          </w:tcPr>
          <w:p>
            <w:pPr>
              <w:pStyle w:val="TableParagraph"/>
              <w:spacing w:line="381" w:lineRule="auto" w:before="88"/>
              <w:ind w:left="348" w:firstLine="216"/>
              <w:rPr>
                <w:sz w:val="20"/>
              </w:rPr>
            </w:pPr>
            <w:r>
              <w:rPr>
                <w:sz w:val="20"/>
              </w:rPr>
              <w:t>Available from 1 minimum for failover</w:t>
            </w:r>
          </w:p>
          <w:p>
            <w:pPr>
              <w:pStyle w:val="TableParagraph"/>
              <w:spacing w:before="9"/>
              <w:ind w:left="583"/>
              <w:rPr>
                <w:sz w:val="20"/>
              </w:rPr>
            </w:pPr>
            <w:r>
              <w:rPr>
                <w:sz w:val="20"/>
              </w:rPr>
              <w:t>2 units required</w:t>
            </w:r>
          </w:p>
        </w:tc>
      </w:tr>
    </w:tbl>
    <w:p>
      <w:pPr>
        <w:spacing w:after="0"/>
        <w:rPr>
          <w:sz w:val="20"/>
        </w:rPr>
        <w:sectPr>
          <w:pgSz w:w="11920" w:h="16850"/>
          <w:pgMar w:header="0" w:footer="804" w:top="0" w:bottom="1080" w:left="80" w:right="760"/>
        </w:sectPr>
      </w:pPr>
    </w:p>
    <w:p>
      <w:pPr>
        <w:pStyle w:val="BodyText"/>
        <w:spacing w:line="381" w:lineRule="auto" w:before="102"/>
        <w:ind w:left="1000" w:right="308"/>
        <w:jc w:val="both"/>
      </w:pPr>
      <w:r>
        <w:rPr/>
        <w:pict>
          <v:group style="position:absolute;margin-left:288.75pt;margin-top:552.25pt;width:251.7pt;height:36.3pt;mso-position-horizontal-relative:page;mso-position-vertical-relative:page;z-index:15743488" coordorigin="5775,11045" coordsize="5034,726">
            <v:shape style="position:absolute;left:5775;top:11045;width:5034;height:726" type="#_x0000_t75" stroked="false">
              <v:imagedata r:id="rId12" o:title=""/>
            </v:shape>
            <v:shape style="position:absolute;left:5818;top:11085;width:4891;height:591" coordorigin="5818,11085" coordsize="4891,591" path="m10650,11085l5877,11085,5854,11090,5835,11103,5823,11121,5818,11144,5818,11617,5823,11640,5835,11659,5854,11672,5877,11676,10650,11676,10673,11672,10692,11659,10704,11640,10709,11617,10709,11144,10704,11121,10692,11103,10673,11090,10650,11085xe" filled="true" fillcolor="#1f3862" stroked="false">
              <v:path arrowok="t"/>
              <v:fill type="solid"/>
            </v:shape>
            <v:shape style="position:absolute;left:5880;top:11110;width:736;height:559" coordorigin="5880,11110" coordsize="736,559" path="m5880,11110l5880,11669,6616,11669,5880,11110xe" filled="true" fillcolor="#000000" stroked="false">
              <v:path arrowok="t"/>
              <v:fill opacity="6682f" type="solid"/>
            </v:shape>
            <v:shape style="position:absolute;left:5880;top:11078;width:365;height:551" coordorigin="5880,11078" coordsize="365,551" path="m6245,11078l5880,11078,5880,11629,6245,11078xe" filled="true" fillcolor="#ffffff" stroked="false">
              <v:path arrowok="t"/>
              <v:fill opacity="6682f" type="solid"/>
            </v:shape>
            <v:shape style="position:absolute;left:5775;top:11045;width:5034;height:726" type="#_x0000_t202" filled="false" stroked="false">
              <v:textbox inset="0,0,0,0">
                <w:txbxContent>
                  <w:p>
                    <w:pPr>
                      <w:spacing w:before="109"/>
                      <w:ind w:left="452" w:right="0" w:firstLine="0"/>
                      <w:jc w:val="left"/>
                      <w:rPr>
                        <w:sz w:val="28"/>
                      </w:rPr>
                    </w:pPr>
                    <w:r>
                      <w:rPr>
                        <w:color w:val="FFFFFF"/>
                        <w:sz w:val="28"/>
                      </w:rPr>
                      <w:t>Coin Type :</w:t>
                    </w:r>
                    <w:r>
                      <w:rPr>
                        <w:color w:val="FFFFFF"/>
                        <w:spacing w:val="56"/>
                        <w:sz w:val="28"/>
                      </w:rPr>
                      <w:t> </w:t>
                    </w:r>
                    <w:r>
                      <w:rPr>
                        <w:color w:val="FFFFFF"/>
                        <w:sz w:val="28"/>
                      </w:rPr>
                      <w:t>Mainnet</w:t>
                    </w:r>
                  </w:p>
                </w:txbxContent>
              </v:textbox>
              <w10:wrap type="none"/>
            </v:shape>
            <w10:wrap type="none"/>
          </v:group>
        </w:pict>
      </w:r>
      <w:r>
        <w:rPr/>
        <w:pict>
          <v:group style="position:absolute;margin-left:288.75pt;margin-top:607pt;width:251.7pt;height:36.3pt;mso-position-horizontal-relative:page;mso-position-vertical-relative:page;z-index:15744512" coordorigin="5775,12140" coordsize="5034,726">
            <v:shape style="position:absolute;left:5775;top:12140;width:5034;height:726" type="#_x0000_t75" stroked="false">
              <v:imagedata r:id="rId13" o:title=""/>
            </v:shape>
            <v:shape style="position:absolute;left:5818;top:12180;width:4891;height:591" coordorigin="5818,12180" coordsize="4891,591" path="m10650,12180l5877,12180,5854,12185,5835,12197,5823,12216,5818,12239,5818,12712,5823,12735,5835,12754,5854,12766,5877,12771,10650,12771,10673,12766,10692,12754,10704,12735,10709,12712,10709,12239,10704,12216,10692,12197,10673,12185,10650,12180xe" filled="true" fillcolor="#1f3862" stroked="false">
              <v:path arrowok="t"/>
              <v:fill type="solid"/>
            </v:shape>
            <v:shape style="position:absolute;left:5880;top:12204;width:736;height:559" coordorigin="5880,12204" coordsize="736,559" path="m5880,12204l5880,12763,6616,12763,5880,12204xe" filled="true" fillcolor="#000000" stroked="false">
              <v:path arrowok="t"/>
              <v:fill opacity="6682f" type="solid"/>
            </v:shape>
            <v:shape style="position:absolute;left:5880;top:12173;width:365;height:551" coordorigin="5880,12173" coordsize="365,551" path="m6245,12173l5880,12173,5880,12724,6245,12173xe" filled="true" fillcolor="#ffffff" stroked="false">
              <v:path arrowok="t"/>
              <v:fill opacity="6682f" type="solid"/>
            </v:shape>
            <v:shape style="position:absolute;left:5775;top:12140;width:5034;height:726" type="#_x0000_t202" filled="false" stroked="false">
              <v:textbox inset="0,0,0,0">
                <w:txbxContent>
                  <w:p>
                    <w:pPr>
                      <w:spacing w:before="113"/>
                      <w:ind w:left="437" w:right="0" w:firstLine="0"/>
                      <w:jc w:val="left"/>
                      <w:rPr>
                        <w:sz w:val="28"/>
                      </w:rPr>
                    </w:pPr>
                    <w:r>
                      <w:rPr>
                        <w:color w:val="FFFFFF"/>
                        <w:sz w:val="28"/>
                      </w:rPr>
                      <w:t>Algorithm : POS</w:t>
                    </w:r>
                  </w:p>
                </w:txbxContent>
              </v:textbox>
              <w10:wrap type="none"/>
            </v:shape>
            <w10:wrap type="none"/>
          </v:group>
        </w:pict>
      </w:r>
      <w:r>
        <w:rPr/>
        <w:pict>
          <v:group style="position:absolute;margin-left:288.75pt;margin-top:661.75pt;width:251.7pt;height:36.3pt;mso-position-horizontal-relative:page;mso-position-vertical-relative:page;z-index:15745536" coordorigin="5775,13235" coordsize="5034,726">
            <v:shape style="position:absolute;left:5775;top:13235;width:5034;height:726" type="#_x0000_t75" stroked="false">
              <v:imagedata r:id="rId14" o:title=""/>
            </v:shape>
            <v:shape style="position:absolute;left:5818;top:13275;width:4891;height:591" coordorigin="5818,13275" coordsize="4891,591" path="m10650,13275l5877,13275,5854,13280,5835,13293,5823,13311,5818,13334,5818,13807,5823,13830,5835,13849,5854,13862,5877,13866,10650,13866,10673,13862,10692,13849,10704,13830,10709,13807,10709,13334,10704,13311,10692,13293,10673,13280,10650,13275xe" filled="true" fillcolor="#1f3862" stroked="false">
              <v:path arrowok="t"/>
              <v:fill type="solid"/>
            </v:shape>
            <v:shape style="position:absolute;left:5880;top:13300;width:736;height:559" coordorigin="5880,13300" coordsize="736,559" path="m5880,13300l5880,13859,6616,13859,5880,13300xe" filled="true" fillcolor="#000000" stroked="false">
              <v:path arrowok="t"/>
              <v:fill opacity="6682f" type="solid"/>
            </v:shape>
            <v:shape style="position:absolute;left:5880;top:13268;width:365;height:551" coordorigin="5880,13268" coordsize="365,551" path="m6245,13268l5880,13268,5880,13819,6245,13268xe" filled="true" fillcolor="#ffffff" stroked="false">
              <v:path arrowok="t"/>
              <v:fill opacity="6682f" type="solid"/>
            </v:shape>
            <v:shape style="position:absolute;left:5775;top:13235;width:5034;height:726" type="#_x0000_t202" filled="false" stroked="false">
              <v:textbox inset="0,0,0,0">
                <w:txbxContent>
                  <w:p>
                    <w:pPr>
                      <w:spacing w:before="115"/>
                      <w:ind w:left="423" w:right="0" w:firstLine="0"/>
                      <w:jc w:val="left"/>
                      <w:rPr>
                        <w:sz w:val="28"/>
                      </w:rPr>
                    </w:pPr>
                    <w:r>
                      <w:rPr>
                        <w:color w:val="FFFFFF"/>
                        <w:sz w:val="28"/>
                      </w:rPr>
                      <w:t>Wallet Type : AOS, iOS,</w:t>
                    </w:r>
                    <w:r>
                      <w:rPr>
                        <w:color w:val="FFFFFF"/>
                        <w:spacing w:val="54"/>
                        <w:sz w:val="28"/>
                      </w:rPr>
                      <w:t> </w:t>
                    </w:r>
                    <w:r>
                      <w:rPr>
                        <w:color w:val="FFFFFF"/>
                        <w:sz w:val="28"/>
                      </w:rPr>
                      <w:t>Windows</w:t>
                    </w:r>
                  </w:p>
                </w:txbxContent>
              </v:textbox>
              <w10:wrap type="none"/>
            </v:shape>
            <w10:wrap type="none"/>
          </v:group>
        </w:pict>
      </w:r>
      <w:r>
        <w:rPr/>
        <w:pict>
          <v:group style="position:absolute;margin-left:288.75pt;margin-top:714.25pt;width:251.7pt;height:36.3pt;mso-position-horizontal-relative:page;mso-position-vertical-relative:page;z-index:15746560" coordorigin="5775,14285" coordsize="5034,726">
            <v:shape style="position:absolute;left:5775;top:14285;width:5034;height:726" type="#_x0000_t75" stroked="false">
              <v:imagedata r:id="rId15" o:title=""/>
            </v:shape>
            <v:shape style="position:absolute;left:5818;top:14325;width:4891;height:591" coordorigin="5818,14325" coordsize="4891,591" path="m10650,14325l5877,14325,5854,14330,5835,14342,5823,14361,5818,14384,5818,14857,5823,14880,5835,14899,5854,14911,5877,14916,10650,14916,10673,14911,10692,14899,10704,14880,10709,14857,10709,14384,10704,14361,10692,14342,10673,14330,10650,14325xe" filled="true" fillcolor="#1f3862" stroked="false">
              <v:path arrowok="t"/>
              <v:fill type="solid"/>
            </v:shape>
            <v:shape style="position:absolute;left:5880;top:14349;width:736;height:559" coordorigin="5880,14349" coordsize="736,559" path="m5880,14349l5880,14908,6616,14908,5880,14349xe" filled="true" fillcolor="#000000" stroked="false">
              <v:path arrowok="t"/>
              <v:fill opacity="6682f" type="solid"/>
            </v:shape>
            <v:shape style="position:absolute;left:5880;top:14318;width:365;height:551" coordorigin="5880,14318" coordsize="365,551" path="m6245,14318l5880,14318,5880,14869,6245,14318xe" filled="true" fillcolor="#ffffff" stroked="false">
              <v:path arrowok="t"/>
              <v:fill opacity="6682f" type="solid"/>
            </v:shape>
            <v:shape style="position:absolute;left:5775;top:14285;width:5034;height:726" type="#_x0000_t202" filled="false" stroked="false">
              <v:textbox inset="0,0,0,0">
                <w:txbxContent>
                  <w:p>
                    <w:pPr>
                      <w:spacing w:before="114"/>
                      <w:ind w:left="423" w:right="0" w:firstLine="0"/>
                      <w:jc w:val="left"/>
                      <w:rPr>
                        <w:sz w:val="28"/>
                      </w:rPr>
                    </w:pPr>
                    <w:r>
                      <w:rPr>
                        <w:color w:val="FFFFFF"/>
                        <w:sz w:val="28"/>
                      </w:rPr>
                      <w:t>Time Between Blocks : 2,000</w:t>
                    </w:r>
                    <w:r>
                      <w:rPr>
                        <w:color w:val="FFFFFF"/>
                        <w:spacing w:val="70"/>
                        <w:sz w:val="28"/>
                      </w:rPr>
                      <w:t> </w:t>
                    </w:r>
                    <w:r>
                      <w:rPr>
                        <w:color w:val="FFFFFF"/>
                        <w:sz w:val="28"/>
                      </w:rPr>
                      <w:t>TPS</w:t>
                    </w:r>
                  </w:p>
                </w:txbxContent>
              </v:textbox>
              <w10:wrap type="none"/>
            </v:shape>
            <w10:wrap type="none"/>
          </v:group>
        </w:pict>
      </w:r>
      <w:r>
        <w:rPr>
          <w:w w:val="105"/>
        </w:rPr>
        <w:t>GP Coin is not an enterprise blockchain. We have an XGP platform that can support various B2C / C2B blockchain services such as games, finance and commerce. You can issue your tokens for various services on the GP Coin network launchpad, such as DApp on Ethereum.</w:t>
      </w:r>
    </w:p>
    <w:p>
      <w:pPr>
        <w:pStyle w:val="BodyText"/>
        <w:spacing w:line="381" w:lineRule="auto" w:before="151"/>
        <w:ind w:left="1000" w:right="304"/>
        <w:jc w:val="both"/>
      </w:pPr>
      <w:r>
        <w:rPr/>
        <w:t>GP Coin is a project with an ecosystem expansion in mind. Numerous decentralized blockchain projects today have created several problems that conflict with  the  real  business in terms of structure. GP Coin  recognized these problems from the  beginning of  its development and developed GP Coin considering both technical compatibility and user convenience.</w:t>
      </w:r>
    </w:p>
    <w:p>
      <w:pPr>
        <w:pStyle w:val="BodyText"/>
        <w:spacing w:line="379" w:lineRule="auto" w:before="147"/>
        <w:ind w:left="1000" w:right="323"/>
        <w:jc w:val="both"/>
      </w:pPr>
      <w:r>
        <w:rPr/>
        <w:t>GP Coin can provide all services on the XGP platform. Coin issuance and blockchain environment can be set up separately according to needs and purposes.</w:t>
      </w:r>
    </w:p>
    <w:p>
      <w:pPr>
        <w:pStyle w:val="BodyText"/>
        <w:rPr>
          <w:sz w:val="32"/>
        </w:rPr>
      </w:pPr>
    </w:p>
    <w:p>
      <w:pPr>
        <w:pStyle w:val="BodyText"/>
        <w:spacing w:before="6"/>
        <w:rPr>
          <w:sz w:val="32"/>
        </w:rPr>
      </w:pPr>
    </w:p>
    <w:p>
      <w:pPr>
        <w:pStyle w:val="Heading2"/>
        <w:numPr>
          <w:ilvl w:val="0"/>
          <w:numId w:val="5"/>
        </w:numPr>
        <w:tabs>
          <w:tab w:pos="1361" w:val="left" w:leader="none"/>
        </w:tabs>
        <w:spacing w:line="240" w:lineRule="auto" w:before="0" w:after="0"/>
        <w:ind w:left="1360" w:right="0" w:hanging="361"/>
        <w:jc w:val="left"/>
      </w:pPr>
      <w:r>
        <w:rPr/>
        <w:pict>
          <v:group style="position:absolute;margin-left:57.099998pt;margin-top:51.148003pt;width:203.85pt;height:307pt;mso-position-horizontal-relative:page;mso-position-vertical-relative:paragraph;z-index:15740416" coordorigin="1142,1023" coordsize="4077,6140">
            <v:shape style="position:absolute;left:1142;top:1022;width:4077;height:6140" type="#_x0000_t75" stroked="false">
              <v:imagedata r:id="rId16" o:title=""/>
            </v:shape>
            <v:rect style="position:absolute;left:2743;top:2357;width:994;height:68" filled="true" fillcolor="#ffffff" stroked="false">
              <v:fill type="solid"/>
            </v:rect>
            <v:shape style="position:absolute;left:1625;top:1655;width:3176;height:374" type="#_x0000_t202" filled="false" stroked="false">
              <v:textbox inset="0,0,0,0">
                <w:txbxContent>
                  <w:p>
                    <w:pPr>
                      <w:spacing w:before="29"/>
                      <w:ind w:left="0" w:right="0" w:firstLine="0"/>
                      <w:jc w:val="left"/>
                      <w:rPr>
                        <w:sz w:val="28"/>
                      </w:rPr>
                    </w:pPr>
                    <w:r>
                      <w:rPr>
                        <w:color w:val="FFFFFF"/>
                        <w:w w:val="95"/>
                        <w:sz w:val="28"/>
                      </w:rPr>
                      <w:t>GP COIN SPECIFICATION</w:t>
                    </w:r>
                  </w:p>
                </w:txbxContent>
              </v:textbox>
              <w10:wrap type="none"/>
            </v:shape>
            <v:shape style="position:absolute;left:1790;top:2959;width:2710;height:1345" type="#_x0000_t202" filled="false" stroked="false">
              <v:textbox inset="0,0,0,0">
                <w:txbxContent>
                  <w:p>
                    <w:pPr>
                      <w:spacing w:before="44"/>
                      <w:ind w:left="-1" w:right="18" w:firstLine="0"/>
                      <w:jc w:val="center"/>
                      <w:rPr>
                        <w:sz w:val="44"/>
                      </w:rPr>
                    </w:pPr>
                    <w:r>
                      <w:rPr>
                        <w:color w:val="FFFFFF"/>
                        <w:sz w:val="44"/>
                      </w:rPr>
                      <w:t>DO</w:t>
                    </w:r>
                    <w:r>
                      <w:rPr>
                        <w:color w:val="FFFFFF"/>
                        <w:spacing w:val="-53"/>
                        <w:sz w:val="44"/>
                      </w:rPr>
                      <w:t> </w:t>
                    </w:r>
                    <w:r>
                      <w:rPr>
                        <w:color w:val="FFFFFF"/>
                        <w:sz w:val="44"/>
                      </w:rPr>
                      <w:t>THE</w:t>
                    </w:r>
                    <w:r>
                      <w:rPr>
                        <w:color w:val="FFFFFF"/>
                        <w:spacing w:val="-52"/>
                        <w:sz w:val="44"/>
                      </w:rPr>
                      <w:t> </w:t>
                    </w:r>
                    <w:r>
                      <w:rPr>
                        <w:color w:val="FFFFFF"/>
                        <w:spacing w:val="-4"/>
                        <w:sz w:val="44"/>
                      </w:rPr>
                      <w:t>BEST</w:t>
                    </w:r>
                  </w:p>
                  <w:p>
                    <w:pPr>
                      <w:spacing w:before="280"/>
                      <w:ind w:left="131" w:right="18" w:firstLine="0"/>
                      <w:jc w:val="center"/>
                      <w:rPr>
                        <w:b/>
                        <w:sz w:val="40"/>
                      </w:rPr>
                    </w:pPr>
                    <w:r>
                      <w:rPr>
                        <w:b/>
                        <w:color w:val="FFFFFF"/>
                        <w:sz w:val="40"/>
                      </w:rPr>
                      <w:t>XGP</w:t>
                    </w:r>
                  </w:p>
                </w:txbxContent>
              </v:textbox>
              <w10:wrap type="none"/>
            </v:shape>
            <w10:wrap type="none"/>
          </v:group>
        </w:pict>
      </w:r>
      <w:r>
        <w:rPr/>
        <w:pict>
          <v:group style="position:absolute;margin-left:289pt;margin-top:49.198002pt;width:250.6pt;height:36.7pt;mso-position-horizontal-relative:page;mso-position-vertical-relative:paragraph;z-index:15741440" coordorigin="5780,984" coordsize="5012,734">
            <v:shape style="position:absolute;left:5780;top:983;width:5012;height:734" type="#_x0000_t75" stroked="false">
              <v:imagedata r:id="rId17" o:title=""/>
            </v:shape>
            <v:shape style="position:absolute;left:5820;top:1023;width:4875;height:592" coordorigin="5820,1024" coordsize="4875,592" path="m10636,1024l5879,1024,5856,1029,5837,1041,5825,1060,5820,1083,5820,1557,5825,1580,5837,1599,5856,1612,5879,1616,10636,1616,10659,1612,10678,1599,10690,1580,10695,1557,10695,1083,10690,1060,10678,1041,10659,1029,10636,1024xe" filled="true" fillcolor="#1f3862" stroked="false">
              <v:path arrowok="t"/>
              <v:fill type="solid"/>
            </v:shape>
            <v:shape style="position:absolute;left:5880;top:1048;width:736;height:560" coordorigin="5880,1049" coordsize="736,560" path="m5880,1049l5880,1609,6616,1609,5880,1049xe" filled="true" fillcolor="#000000" stroked="false">
              <v:path arrowok="t"/>
              <v:fill opacity="6682f" type="solid"/>
            </v:shape>
            <v:shape style="position:absolute;left:5880;top:1016;width:365;height:552" coordorigin="5880,1017" coordsize="365,552" path="m6245,1017l5880,1017,5880,1569,6245,1017xe" filled="true" fillcolor="#ffffff" stroked="false">
              <v:path arrowok="t"/>
              <v:fill opacity="6682f" type="solid"/>
            </v:shape>
            <v:shape style="position:absolute;left:5780;top:983;width:5012;height:734" type="#_x0000_t202" filled="false" stroked="false">
              <v:textbox inset="0,0,0,0">
                <w:txbxContent>
                  <w:p>
                    <w:pPr>
                      <w:spacing w:before="142"/>
                      <w:ind w:left="432" w:right="0" w:firstLine="0"/>
                      <w:jc w:val="left"/>
                      <w:rPr>
                        <w:sz w:val="28"/>
                      </w:rPr>
                    </w:pPr>
                    <w:r>
                      <w:rPr>
                        <w:color w:val="FFFFFF"/>
                        <w:sz w:val="28"/>
                      </w:rPr>
                      <w:t>Coin Name : GPC(GP Coin)</w:t>
                    </w:r>
                  </w:p>
                </w:txbxContent>
              </v:textbox>
              <w10:wrap type="none"/>
            </v:shape>
            <w10:wrap type="none"/>
          </v:group>
        </w:pict>
      </w:r>
      <w:r>
        <w:rPr/>
        <w:pict>
          <v:group style="position:absolute;margin-left:289pt;margin-top:103.948006pt;width:250.6pt;height:36.3pt;mso-position-horizontal-relative:page;mso-position-vertical-relative:paragraph;z-index:15742464" coordorigin="5780,2079" coordsize="5012,726">
            <v:shape style="position:absolute;left:5780;top:2078;width:5012;height:726" type="#_x0000_t75" stroked="false">
              <v:imagedata r:id="rId18" o:title=""/>
            </v:shape>
            <v:shape style="position:absolute;left:5820;top:2117;width:4875;height:591" coordorigin="5820,2118" coordsize="4875,591" path="m10636,2118l5879,2118,5856,2122,5837,2135,5825,2154,5820,2176,5820,2650,5825,2673,5837,2691,5856,2704,5879,2709,10636,2709,10659,2704,10678,2691,10690,2673,10695,2650,10695,2176,10690,2154,10678,2135,10659,2122,10636,2118xe" filled="true" fillcolor="#1f3862" stroked="false">
              <v:path arrowok="t"/>
              <v:fill type="solid"/>
            </v:shape>
            <v:shape style="position:absolute;left:5880;top:2143;width:736;height:560" coordorigin="5880,2144" coordsize="736,560" path="m5880,2144l5880,2704,6616,2704,5880,2144xe" filled="true" fillcolor="#000000" stroked="false">
              <v:path arrowok="t"/>
              <v:fill opacity="6682f" type="solid"/>
            </v:shape>
            <v:shape style="position:absolute;left:5880;top:2111;width:365;height:551" coordorigin="5880,2112" coordsize="365,551" path="m6245,2112l5880,2112,5880,2663,6245,2112xe" filled="true" fillcolor="#ffffff" stroked="false">
              <v:path arrowok="t"/>
              <v:fill opacity="6682f" type="solid"/>
            </v:shape>
            <v:shape style="position:absolute;left:5780;top:2078;width:5012;height:726" type="#_x0000_t202" filled="false" stroked="false">
              <v:textbox inset="0,0,0,0">
                <w:txbxContent>
                  <w:p>
                    <w:pPr>
                      <w:spacing w:before="105"/>
                      <w:ind w:left="418" w:right="0" w:firstLine="0"/>
                      <w:jc w:val="left"/>
                      <w:rPr>
                        <w:sz w:val="28"/>
                      </w:rPr>
                    </w:pPr>
                    <w:r>
                      <w:rPr>
                        <w:color w:val="FFFFFF"/>
                        <w:sz w:val="28"/>
                      </w:rPr>
                      <w:t>Coin Ticker :</w:t>
                    </w:r>
                    <w:r>
                      <w:rPr>
                        <w:color w:val="FFFFFF"/>
                        <w:spacing w:val="65"/>
                        <w:sz w:val="28"/>
                      </w:rPr>
                      <w:t> </w:t>
                    </w:r>
                    <w:r>
                      <w:rPr>
                        <w:color w:val="FFFFFF"/>
                        <w:sz w:val="28"/>
                      </w:rPr>
                      <w:t>XGP</w:t>
                    </w:r>
                  </w:p>
                </w:txbxContent>
              </v:textbox>
              <w10:wrap type="none"/>
            </v:shape>
            <w10:wrap type="none"/>
          </v:group>
        </w:pict>
      </w:r>
      <w:bookmarkStart w:name="1. GP COIN" w:id="11"/>
      <w:bookmarkEnd w:id="11"/>
      <w:r>
        <w:rPr>
          <w:b w:val="0"/>
        </w:rPr>
      </w:r>
      <w:bookmarkStart w:name="1. GP COIN" w:id="12"/>
      <w:bookmarkEnd w:id="12"/>
      <w:r>
        <w:rPr>
          <w:color w:val="2D5294"/>
        </w:rPr>
        <w:t>G</w:t>
      </w:r>
      <w:r>
        <w:rPr>
          <w:color w:val="2D5294"/>
        </w:rPr>
        <w:t>P</w:t>
      </w:r>
      <w:r>
        <w:rPr>
          <w:color w:val="2D5294"/>
          <w:spacing w:val="22"/>
        </w:rPr>
        <w:t> </w:t>
      </w:r>
      <w:r>
        <w:rPr>
          <w:color w:val="2D5294"/>
        </w:rPr>
        <w:t>COIN</w:t>
      </w:r>
    </w:p>
    <w:p>
      <w:pPr>
        <w:spacing w:after="0" w:line="240" w:lineRule="auto"/>
        <w:jc w:val="left"/>
        <w:sectPr>
          <w:pgSz w:w="11920" w:h="16850"/>
          <w:pgMar w:header="0" w:footer="804" w:top="1400" w:bottom="1080" w:left="80" w:right="760"/>
        </w:sectPr>
      </w:pPr>
    </w:p>
    <w:p>
      <w:pPr>
        <w:pStyle w:val="BodyText"/>
        <w:spacing w:line="381" w:lineRule="auto" w:before="102"/>
        <w:ind w:left="1000" w:right="306"/>
        <w:jc w:val="both"/>
      </w:pPr>
      <w:r>
        <w:rPr/>
        <w:pict>
          <v:group style="position:absolute;margin-left:307.5pt;margin-top:11.22402pt;width:36.8pt;height:29.6pt;mso-position-horizontal-relative:page;mso-position-vertical-relative:paragraph;z-index:15747584" coordorigin="6150,224" coordsize="736,592">
            <v:shape style="position:absolute;left:6150;top:256;width:736;height:560" coordorigin="6150,256" coordsize="736,560" path="m6150,256l6150,816,6886,816,6150,256xe" filled="true" fillcolor="#000000" stroked="false">
              <v:path arrowok="t"/>
              <v:fill opacity="6682f" type="solid"/>
            </v:shape>
            <v:shape style="position:absolute;left:6150;top:224;width:365;height:551" coordorigin="6150,224" coordsize="365,551" path="m6515,224l6150,224,6150,775,6515,224xe" filled="true" fillcolor="#ffffff" stroked="false">
              <v:path arrowok="t"/>
              <v:fill opacity="6682f" type="solid"/>
            </v:shape>
            <w10:wrap type="none"/>
          </v:group>
        </w:pict>
      </w:r>
      <w:r>
        <w:rPr/>
        <w:t>GP Coin is a cryptocurrency that enables payment in real-time based on the needsof users  in real life. The XGP platform is a coin trading platform that provides a total solution for coins and guarantees stable business gains investment regardless of the ticker price. To achieve the highest business efficiency, the XGP platform will expandits services to various fields.</w:t>
      </w:r>
    </w:p>
    <w:p>
      <w:pPr>
        <w:pStyle w:val="BodyText"/>
        <w:rPr>
          <w:sz w:val="32"/>
        </w:rPr>
      </w:pPr>
    </w:p>
    <w:p>
      <w:pPr>
        <w:pStyle w:val="BodyText"/>
        <w:spacing w:before="4"/>
        <w:rPr>
          <w:sz w:val="31"/>
        </w:rPr>
      </w:pPr>
    </w:p>
    <w:p>
      <w:pPr>
        <w:pStyle w:val="Heading2"/>
        <w:numPr>
          <w:ilvl w:val="0"/>
          <w:numId w:val="5"/>
        </w:numPr>
        <w:tabs>
          <w:tab w:pos="1361" w:val="left" w:leader="none"/>
        </w:tabs>
        <w:spacing w:line="240" w:lineRule="auto" w:before="0" w:after="0"/>
        <w:ind w:left="1360" w:right="0" w:hanging="361"/>
        <w:jc w:val="left"/>
      </w:pPr>
      <w:bookmarkStart w:name="2. Coin Chain system (XGP Luniverse Main" w:id="13"/>
      <w:bookmarkEnd w:id="13"/>
      <w:r>
        <w:rPr>
          <w:b w:val="0"/>
        </w:rPr>
      </w:r>
      <w:bookmarkStart w:name="2. Coin Chain system (XGP Luniverse Main" w:id="14"/>
      <w:bookmarkEnd w:id="14"/>
      <w:r>
        <w:rPr>
          <w:color w:val="2D5294"/>
          <w:w w:val="105"/>
        </w:rPr>
        <w:t>C</w:t>
      </w:r>
      <w:r>
        <w:rPr>
          <w:color w:val="2D5294"/>
          <w:w w:val="105"/>
        </w:rPr>
        <w:t>oin Chain system (XGP Luniverse</w:t>
      </w:r>
      <w:r>
        <w:rPr>
          <w:color w:val="2D5294"/>
          <w:spacing w:val="-23"/>
          <w:w w:val="105"/>
        </w:rPr>
        <w:t> </w:t>
      </w:r>
      <w:r>
        <w:rPr>
          <w:color w:val="2D5294"/>
          <w:w w:val="105"/>
        </w:rPr>
        <w:t>Mainnet)</w:t>
      </w:r>
    </w:p>
    <w:p>
      <w:pPr>
        <w:pStyle w:val="BodyText"/>
        <w:spacing w:before="4"/>
        <w:rPr>
          <w:b/>
          <w:sz w:val="17"/>
        </w:rPr>
      </w:pPr>
      <w:r>
        <w:rPr/>
        <w:drawing>
          <wp:anchor distT="0" distB="0" distL="0" distR="0" allowOverlap="1" layoutInCell="1" locked="0" behindDoc="0" simplePos="0" relativeHeight="36">
            <wp:simplePos x="0" y="0"/>
            <wp:positionH relativeFrom="page">
              <wp:posOffset>685800</wp:posOffset>
            </wp:positionH>
            <wp:positionV relativeFrom="paragraph">
              <wp:posOffset>157226</wp:posOffset>
            </wp:positionV>
            <wp:extent cx="6185545" cy="4262437"/>
            <wp:effectExtent l="0" t="0" r="0" b="0"/>
            <wp:wrapTopAndBottom/>
            <wp:docPr id="7" name="image14.png"/>
            <wp:cNvGraphicFramePr>
              <a:graphicFrameLocks noChangeAspect="1"/>
            </wp:cNvGraphicFramePr>
            <a:graphic>
              <a:graphicData uri="http://schemas.openxmlformats.org/drawingml/2006/picture">
                <pic:pic>
                  <pic:nvPicPr>
                    <pic:cNvPr id="8" name="image14.png"/>
                    <pic:cNvPicPr/>
                  </pic:nvPicPr>
                  <pic:blipFill>
                    <a:blip r:embed="rId19" cstate="print"/>
                    <a:stretch>
                      <a:fillRect/>
                    </a:stretch>
                  </pic:blipFill>
                  <pic:spPr>
                    <a:xfrm>
                      <a:off x="0" y="0"/>
                      <a:ext cx="6185545" cy="4262437"/>
                    </a:xfrm>
                    <a:prstGeom prst="rect">
                      <a:avLst/>
                    </a:prstGeom>
                  </pic:spPr>
                </pic:pic>
              </a:graphicData>
            </a:graphic>
          </wp:anchor>
        </w:drawing>
      </w:r>
    </w:p>
    <w:p>
      <w:pPr>
        <w:pStyle w:val="BodyText"/>
        <w:spacing w:line="379" w:lineRule="auto" w:before="271"/>
        <w:ind w:left="1000" w:right="331"/>
        <w:jc w:val="both"/>
      </w:pPr>
      <w:r>
        <w:rPr/>
        <w:t>As the environment of the blockchain changes, it is moving from the existing installation type to the service type. Because the blockchain can be installed and operated in the     cloud</w:t>
      </w:r>
      <w:r>
        <w:rPr>
          <w:spacing w:val="25"/>
        </w:rPr>
        <w:t> </w:t>
      </w:r>
      <w:r>
        <w:rPr/>
        <w:t>infrastructure,</w:t>
      </w:r>
      <w:r>
        <w:rPr>
          <w:spacing w:val="28"/>
        </w:rPr>
        <w:t> </w:t>
      </w:r>
      <w:r>
        <w:rPr/>
        <w:t>it</w:t>
      </w:r>
      <w:r>
        <w:rPr>
          <w:spacing w:val="24"/>
        </w:rPr>
        <w:t> </w:t>
      </w:r>
      <w:r>
        <w:rPr/>
        <w:t>is</w:t>
      </w:r>
      <w:r>
        <w:rPr>
          <w:spacing w:val="21"/>
        </w:rPr>
        <w:t> </w:t>
      </w:r>
      <w:r>
        <w:rPr/>
        <w:t>easy</w:t>
      </w:r>
      <w:r>
        <w:rPr>
          <w:spacing w:val="20"/>
        </w:rPr>
        <w:t> </w:t>
      </w:r>
      <w:r>
        <w:rPr/>
        <w:t>to</w:t>
      </w:r>
      <w:r>
        <w:rPr>
          <w:spacing w:val="25"/>
        </w:rPr>
        <w:t> </w:t>
      </w:r>
      <w:r>
        <w:rPr/>
        <w:t>manage</w:t>
      </w:r>
      <w:r>
        <w:rPr>
          <w:spacing w:val="27"/>
        </w:rPr>
        <w:t> </w:t>
      </w:r>
      <w:r>
        <w:rPr/>
        <w:t>and</w:t>
      </w:r>
      <w:r>
        <w:rPr>
          <w:spacing w:val="20"/>
        </w:rPr>
        <w:t> </w:t>
      </w:r>
      <w:r>
        <w:rPr/>
        <w:t>can</w:t>
      </w:r>
      <w:r>
        <w:rPr>
          <w:spacing w:val="26"/>
        </w:rPr>
        <w:t> </w:t>
      </w:r>
      <w:r>
        <w:rPr/>
        <w:t>be</w:t>
      </w:r>
      <w:r>
        <w:rPr>
          <w:spacing w:val="21"/>
        </w:rPr>
        <w:t> </w:t>
      </w:r>
      <w:r>
        <w:rPr/>
        <w:t>used</w:t>
      </w:r>
      <w:r>
        <w:rPr>
          <w:spacing w:val="26"/>
        </w:rPr>
        <w:t> </w:t>
      </w:r>
      <w:r>
        <w:rPr/>
        <w:t>at</w:t>
      </w:r>
      <w:r>
        <w:rPr>
          <w:spacing w:val="30"/>
        </w:rPr>
        <w:t> </w:t>
      </w:r>
      <w:r>
        <w:rPr/>
        <w:t>a</w:t>
      </w:r>
      <w:r>
        <w:rPr>
          <w:spacing w:val="25"/>
        </w:rPr>
        <w:t> </w:t>
      </w:r>
      <w:r>
        <w:rPr/>
        <w:t>low</w:t>
      </w:r>
      <w:r>
        <w:rPr>
          <w:spacing w:val="25"/>
        </w:rPr>
        <w:t> </w:t>
      </w:r>
      <w:r>
        <w:rPr/>
        <w:t>cost.</w:t>
      </w:r>
    </w:p>
    <w:p>
      <w:pPr>
        <w:pStyle w:val="ListParagraph"/>
        <w:numPr>
          <w:ilvl w:val="0"/>
          <w:numId w:val="4"/>
        </w:numPr>
        <w:tabs>
          <w:tab w:pos="1361" w:val="left" w:leader="none"/>
        </w:tabs>
        <w:spacing w:line="240" w:lineRule="auto" w:before="157" w:after="0"/>
        <w:ind w:left="1360" w:right="0" w:hanging="361"/>
        <w:jc w:val="both"/>
        <w:rPr>
          <w:sz w:val="24"/>
        </w:rPr>
      </w:pPr>
      <w:r>
        <w:rPr>
          <w:sz w:val="24"/>
        </w:rPr>
        <w:t>Chain service: Dapp service stabilization using Luniverse high-performance side</w:t>
      </w:r>
      <w:r>
        <w:rPr>
          <w:spacing w:val="33"/>
          <w:sz w:val="24"/>
        </w:rPr>
        <w:t> </w:t>
      </w:r>
      <w:r>
        <w:rPr>
          <w:sz w:val="24"/>
        </w:rPr>
        <w:t>chain</w:t>
      </w:r>
    </w:p>
    <w:p>
      <w:pPr>
        <w:pStyle w:val="BodyText"/>
        <w:spacing w:before="7"/>
        <w:rPr>
          <w:sz w:val="27"/>
        </w:rPr>
      </w:pPr>
    </w:p>
    <w:p>
      <w:pPr>
        <w:pStyle w:val="BodyText"/>
        <w:spacing w:line="379" w:lineRule="auto"/>
        <w:ind w:left="1802" w:right="221" w:hanging="401"/>
      </w:pPr>
      <w:r>
        <w:rPr>
          <w:b/>
          <w:w w:val="105"/>
        </w:rPr>
        <w:t>① High Performance</w:t>
      </w:r>
      <w:r>
        <w:rPr>
          <w:w w:val="105"/>
        </w:rPr>
        <w:t>: It is possible to provide 2,000 TPS of fast block generation and scalability using chain</w:t>
      </w:r>
      <w:r>
        <w:rPr>
          <w:spacing w:val="52"/>
          <w:w w:val="105"/>
        </w:rPr>
        <w:t> </w:t>
      </w:r>
      <w:r>
        <w:rPr>
          <w:w w:val="105"/>
        </w:rPr>
        <w:t>sharding.</w:t>
      </w:r>
    </w:p>
    <w:p>
      <w:pPr>
        <w:spacing w:after="0" w:line="379" w:lineRule="auto"/>
        <w:sectPr>
          <w:pgSz w:w="11920" w:h="16850"/>
          <w:pgMar w:header="0" w:footer="804" w:top="1400" w:bottom="1080" w:left="80" w:right="760"/>
        </w:sectPr>
      </w:pPr>
    </w:p>
    <w:p>
      <w:pPr>
        <w:spacing w:before="102"/>
        <w:ind w:left="1401" w:right="0" w:firstLine="0"/>
        <w:jc w:val="left"/>
        <w:rPr>
          <w:sz w:val="24"/>
        </w:rPr>
      </w:pPr>
      <w:r>
        <w:rPr>
          <w:b/>
          <w:w w:val="105"/>
          <w:sz w:val="24"/>
        </w:rPr>
        <w:t>② High Usability</w:t>
      </w:r>
      <w:r>
        <w:rPr>
          <w:w w:val="105"/>
          <w:sz w:val="24"/>
        </w:rPr>
        <w:t>: Easy to use with REST API, no gas cost.</w:t>
      </w:r>
    </w:p>
    <w:p>
      <w:pPr>
        <w:pStyle w:val="BodyText"/>
        <w:spacing w:before="3"/>
        <w:rPr>
          <w:sz w:val="27"/>
        </w:rPr>
      </w:pPr>
    </w:p>
    <w:p>
      <w:pPr>
        <w:pStyle w:val="BodyText"/>
        <w:ind w:left="1401"/>
      </w:pPr>
      <w:r>
        <w:rPr>
          <w:b/>
        </w:rPr>
        <w:t>③ High Trust</w:t>
      </w:r>
      <w:r>
        <w:rPr/>
        <w:t>: Reliability is improved with two-step anchoring.</w:t>
      </w:r>
    </w:p>
    <w:p>
      <w:pPr>
        <w:pStyle w:val="BodyText"/>
        <w:spacing w:before="7"/>
        <w:rPr>
          <w:sz w:val="27"/>
        </w:rPr>
      </w:pPr>
    </w:p>
    <w:p>
      <w:pPr>
        <w:pStyle w:val="BodyText"/>
        <w:spacing w:line="379" w:lineRule="auto"/>
        <w:ind w:left="1802" w:right="321" w:hanging="401"/>
        <w:jc w:val="both"/>
      </w:pPr>
      <w:r>
        <w:rPr>
          <w:b/>
        </w:rPr>
        <w:t>④ High Maintenance</w:t>
      </w:r>
      <w:r>
        <w:rPr/>
        <w:t>: Various operational tools are provided and global proxy architecture configuration is now possible.</w:t>
      </w:r>
    </w:p>
    <w:p>
      <w:pPr>
        <w:pStyle w:val="BodyText"/>
        <w:spacing w:line="381" w:lineRule="auto" w:before="160"/>
        <w:ind w:left="1802" w:right="315" w:hanging="401"/>
        <w:jc w:val="both"/>
      </w:pPr>
      <w:r>
        <w:rPr>
          <w:b/>
        </w:rPr>
        <w:t>⑤ Anchoring</w:t>
      </w:r>
      <w:r>
        <w:rPr/>
        <w:t>: By periodically recording the block header information of the  sidechain  to the main chain, a safe, comfortable and independent chain environment and distributed reliability are</w:t>
      </w:r>
      <w:r>
        <w:rPr>
          <w:spacing w:val="7"/>
        </w:rPr>
        <w:t> </w:t>
      </w:r>
      <w:r>
        <w:rPr/>
        <w:t>secured.</w:t>
      </w:r>
    </w:p>
    <w:p>
      <w:pPr>
        <w:spacing w:before="273"/>
        <w:ind w:left="860" w:right="0" w:firstLine="0"/>
        <w:jc w:val="left"/>
        <w:rPr>
          <w:sz w:val="36"/>
        </w:rPr>
      </w:pPr>
      <w:bookmarkStart w:name="XGP Luniverse Chain Service" w:id="15"/>
      <w:bookmarkEnd w:id="15"/>
      <w:r>
        <w:rPr/>
      </w:r>
      <w:r>
        <w:rPr>
          <w:sz w:val="36"/>
        </w:rPr>
        <w:t>XGP Luniverse Chain Service</w:t>
      </w:r>
    </w:p>
    <w:p>
      <w:pPr>
        <w:pStyle w:val="BodyText"/>
        <w:spacing w:line="345" w:lineRule="auto" w:before="394"/>
        <w:ind w:left="140" w:right="157" w:firstLine="720"/>
      </w:pPr>
      <w:r>
        <w:rPr/>
        <w:pict>
          <v:rect style="position:absolute;margin-left:9.6pt;margin-top:265.204041pt;width:542.52pt;height:.71997pt;mso-position-horizontal-relative:page;mso-position-vertical-relative:paragraph;z-index:-16512000" filled="true" fillcolor="#a1a9b0" stroked="false">
            <v:fill type="solid"/>
            <w10:wrap type="none"/>
          </v:rect>
        </w:pict>
      </w:r>
      <w:bookmarkStart w:name="XGP Luniverse platform provides a sidech" w:id="16"/>
      <w:bookmarkEnd w:id="16"/>
      <w:r>
        <w:rPr/>
      </w:r>
      <w:r>
        <w:rPr>
          <w:color w:val="212121"/>
        </w:rPr>
        <w:t>XGP Luniverse platform provides a </w:t>
      </w:r>
      <w:r>
        <w:rPr/>
        <w:t>sidechain </w:t>
      </w:r>
      <w:r>
        <w:rPr>
          <w:color w:val="212121"/>
        </w:rPr>
        <w:t>based on a high-speed </w:t>
      </w:r>
      <w:r>
        <w:rPr/>
        <w:t>product chain</w:t>
      </w:r>
      <w:r>
        <w:rPr>
          <w:color w:val="212121"/>
        </w:rPr>
        <w:t>. These product chains currently provide up to 2,000  TPS  in  block  generation  time  per  second  through the XGP Luniverse consensus algorithm. Addition for scalability, if the performance of the product chain is insufficient, chain sharding is provided  to  configure  an  additional  product  chain connection. The usability of the DApp is improved by  removing  the  gas  cost  through  the delegation model, thereby eliminating the  cost  burden  of  the  user  when  executing  the transaction. Also, anchoring between the product chain and the XGP Luniverse Chain between the XGP Luniverse Chain and an external main chain such as Ethereum are provided in two steps to increase the trust of the transaction. Since all requests to  the  XGP  Luniverse  platform  are controlled through a global proxy, stable DApp services are supported even if  the  gas  fee  is removed to prevent DDoS attacks by analyzing request log-based patterns on the global proxy in real-time</w:t>
      </w:r>
      <w:r>
        <w:rPr>
          <w:color w:val="212121"/>
          <w:spacing w:val="24"/>
        </w:rPr>
        <w:t> </w:t>
      </w:r>
      <w:r>
        <w:rPr>
          <w:color w:val="212121"/>
        </w:rPr>
        <w:t>and</w:t>
      </w:r>
      <w:r>
        <w:rPr>
          <w:color w:val="212121"/>
          <w:spacing w:val="23"/>
        </w:rPr>
        <w:t> </w:t>
      </w:r>
      <w:r>
        <w:rPr>
          <w:color w:val="212121"/>
        </w:rPr>
        <w:t>controlling</w:t>
      </w:r>
      <w:r>
        <w:rPr>
          <w:color w:val="212121"/>
          <w:spacing w:val="24"/>
        </w:rPr>
        <w:t> </w:t>
      </w:r>
      <w:r>
        <w:rPr>
          <w:color w:val="212121"/>
        </w:rPr>
        <w:t>traffic</w:t>
      </w:r>
      <w:r>
        <w:rPr>
          <w:color w:val="212121"/>
          <w:spacing w:val="23"/>
        </w:rPr>
        <w:t> </w:t>
      </w:r>
      <w:r>
        <w:rPr>
          <w:color w:val="212121"/>
        </w:rPr>
        <w:t>such</w:t>
      </w:r>
      <w:r>
        <w:rPr>
          <w:color w:val="212121"/>
          <w:spacing w:val="24"/>
        </w:rPr>
        <w:t> </w:t>
      </w:r>
      <w:r>
        <w:rPr>
          <w:color w:val="212121"/>
        </w:rPr>
        <w:t>as</w:t>
      </w:r>
      <w:r>
        <w:rPr>
          <w:color w:val="212121"/>
          <w:spacing w:val="22"/>
        </w:rPr>
        <w:t> </w:t>
      </w:r>
      <w:r>
        <w:rPr>
          <w:color w:val="212121"/>
        </w:rPr>
        <w:t>throttling.</w:t>
      </w:r>
    </w:p>
    <w:p>
      <w:pPr>
        <w:pStyle w:val="BodyText"/>
        <w:spacing w:before="141"/>
        <w:ind w:left="140"/>
      </w:pPr>
      <w:r>
        <w:rPr>
          <w:color w:val="212121"/>
        </w:rPr>
        <w:t>The main functions of XGP Luniverse Chain are as follows</w:t>
      </w:r>
    </w:p>
    <w:p>
      <w:pPr>
        <w:pStyle w:val="Heading3"/>
        <w:spacing w:before="248"/>
        <w:ind w:left="140"/>
      </w:pPr>
      <w:bookmarkStart w:name="High Performance" w:id="17"/>
      <w:bookmarkEnd w:id="17"/>
      <w:r>
        <w:rPr>
          <w:b w:val="0"/>
        </w:rPr>
      </w:r>
      <w:r>
        <w:rPr>
          <w:w w:val="105"/>
        </w:rPr>
        <w:t>High Performance</w:t>
      </w:r>
    </w:p>
    <w:p>
      <w:pPr>
        <w:pStyle w:val="ListParagraph"/>
        <w:numPr>
          <w:ilvl w:val="0"/>
          <w:numId w:val="6"/>
        </w:numPr>
        <w:tabs>
          <w:tab w:pos="1245" w:val="left" w:leader="none"/>
          <w:tab w:pos="1246" w:val="left" w:leader="none"/>
        </w:tabs>
        <w:spacing w:line="345" w:lineRule="auto" w:before="127" w:after="0"/>
        <w:ind w:left="1245" w:right="186" w:hanging="361"/>
        <w:jc w:val="left"/>
        <w:rPr>
          <w:sz w:val="24"/>
        </w:rPr>
      </w:pPr>
      <w:r>
        <w:rPr>
          <w:b/>
          <w:color w:val="212121"/>
          <w:sz w:val="24"/>
        </w:rPr>
        <w:t>Stable and fast block times</w:t>
      </w:r>
      <w:r>
        <w:rPr>
          <w:color w:val="212121"/>
          <w:sz w:val="24"/>
        </w:rPr>
        <w:t>: It operates with a block time of 1 second for fast block responsiveness. To operate based on a short block time, it is necessary to calculate the optimal size of the sidechain considering the target performance level and the network topology should be constructed considering a reasonable  level  of  redundancy.  In Addition outside the sidechain, it supports optimization  such  as  not  performing neighbour node discovery. To reduce the probability of block reconfiguration,  it  is adjusted so that the occurrence of contention among verification nodes is minimized  in  the block proposal</w:t>
      </w:r>
      <w:r>
        <w:rPr>
          <w:color w:val="212121"/>
          <w:spacing w:val="9"/>
          <w:sz w:val="24"/>
        </w:rPr>
        <w:t> </w:t>
      </w:r>
      <w:r>
        <w:rPr>
          <w:color w:val="212121"/>
          <w:sz w:val="24"/>
        </w:rPr>
        <w:t>process.</w:t>
      </w:r>
    </w:p>
    <w:p>
      <w:pPr>
        <w:spacing w:after="0" w:line="345" w:lineRule="auto"/>
        <w:jc w:val="left"/>
        <w:rPr>
          <w:sz w:val="24"/>
        </w:rPr>
        <w:sectPr>
          <w:pgSz w:w="11920" w:h="16850"/>
          <w:pgMar w:header="0" w:footer="804" w:top="1400" w:bottom="1080" w:left="80" w:right="760"/>
        </w:sectPr>
      </w:pPr>
    </w:p>
    <w:p>
      <w:pPr>
        <w:pStyle w:val="ListParagraph"/>
        <w:numPr>
          <w:ilvl w:val="0"/>
          <w:numId w:val="6"/>
        </w:numPr>
        <w:tabs>
          <w:tab w:pos="1245" w:val="left" w:leader="none"/>
          <w:tab w:pos="1246" w:val="left" w:leader="none"/>
        </w:tabs>
        <w:spacing w:line="345" w:lineRule="auto" w:before="111" w:after="0"/>
        <w:ind w:left="1245" w:right="214" w:hanging="361"/>
        <w:jc w:val="left"/>
        <w:rPr>
          <w:sz w:val="24"/>
        </w:rPr>
      </w:pPr>
      <w:r>
        <w:rPr>
          <w:b/>
          <w:color w:val="212121"/>
          <w:w w:val="105"/>
          <w:sz w:val="24"/>
        </w:rPr>
        <w:t>High-performance transaction throughput</w:t>
      </w:r>
      <w:r>
        <w:rPr>
          <w:color w:val="212121"/>
          <w:w w:val="105"/>
          <w:sz w:val="24"/>
        </w:rPr>
        <w:t>: When block generation, proposal, propagation and consensus processes are performed based on a block time of 1 second, high throughput is supported by including as many transactions as possible in  a single block. At this time, if too many transactions are included, block propagation and processing delay occur at the block receiving side. Therefore, as time goes by, blockchain</w:t>
      </w:r>
      <w:r>
        <w:rPr>
          <w:color w:val="212121"/>
          <w:spacing w:val="-18"/>
          <w:w w:val="105"/>
          <w:sz w:val="24"/>
        </w:rPr>
        <w:t> </w:t>
      </w:r>
      <w:r>
        <w:rPr>
          <w:color w:val="212121"/>
          <w:w w:val="105"/>
          <w:sz w:val="24"/>
        </w:rPr>
        <w:t>reorganization</w:t>
      </w:r>
      <w:r>
        <w:rPr>
          <w:color w:val="212121"/>
          <w:spacing w:val="-16"/>
          <w:w w:val="105"/>
          <w:sz w:val="24"/>
        </w:rPr>
        <w:t> </w:t>
      </w:r>
      <w:r>
        <w:rPr>
          <w:color w:val="212121"/>
          <w:w w:val="105"/>
          <w:sz w:val="24"/>
        </w:rPr>
        <w:t>may</w:t>
      </w:r>
      <w:r>
        <w:rPr>
          <w:color w:val="212121"/>
          <w:spacing w:val="-18"/>
          <w:w w:val="105"/>
          <w:sz w:val="24"/>
        </w:rPr>
        <w:t> </w:t>
      </w:r>
      <w:r>
        <w:rPr>
          <w:color w:val="212121"/>
          <w:w w:val="105"/>
          <w:sz w:val="24"/>
        </w:rPr>
        <w:t>occur</w:t>
      </w:r>
      <w:r>
        <w:rPr>
          <w:color w:val="212121"/>
          <w:spacing w:val="-17"/>
          <w:w w:val="105"/>
          <w:sz w:val="24"/>
        </w:rPr>
        <w:t> </w:t>
      </w:r>
      <w:r>
        <w:rPr>
          <w:color w:val="212121"/>
          <w:w w:val="105"/>
          <w:sz w:val="24"/>
        </w:rPr>
        <w:t>frequently</w:t>
      </w:r>
      <w:r>
        <w:rPr>
          <w:color w:val="212121"/>
          <w:spacing w:val="-17"/>
          <w:w w:val="105"/>
          <w:sz w:val="24"/>
        </w:rPr>
        <w:t> </w:t>
      </w:r>
      <w:r>
        <w:rPr>
          <w:color w:val="212121"/>
          <w:w w:val="105"/>
          <w:sz w:val="24"/>
        </w:rPr>
        <w:t>throughout</w:t>
      </w:r>
      <w:r>
        <w:rPr>
          <w:color w:val="212121"/>
          <w:spacing w:val="-16"/>
          <w:w w:val="105"/>
          <w:sz w:val="24"/>
        </w:rPr>
        <w:t> </w:t>
      </w:r>
      <w:r>
        <w:rPr>
          <w:color w:val="212121"/>
          <w:w w:val="105"/>
          <w:sz w:val="24"/>
        </w:rPr>
        <w:t>the</w:t>
      </w:r>
      <w:r>
        <w:rPr>
          <w:color w:val="212121"/>
          <w:spacing w:val="-17"/>
          <w:w w:val="105"/>
          <w:sz w:val="24"/>
        </w:rPr>
        <w:t> </w:t>
      </w:r>
      <w:r>
        <w:rPr>
          <w:color w:val="212121"/>
          <w:w w:val="105"/>
          <w:sz w:val="24"/>
        </w:rPr>
        <w:t>network.</w:t>
      </w:r>
      <w:r>
        <w:rPr>
          <w:color w:val="212121"/>
          <w:spacing w:val="-16"/>
          <w:w w:val="105"/>
          <w:sz w:val="24"/>
        </w:rPr>
        <w:t> </w:t>
      </w:r>
      <w:r>
        <w:rPr>
          <w:color w:val="212121"/>
          <w:w w:val="105"/>
          <w:sz w:val="24"/>
        </w:rPr>
        <w:t>XGP</w:t>
      </w:r>
      <w:r>
        <w:rPr>
          <w:color w:val="212121"/>
          <w:spacing w:val="-17"/>
          <w:w w:val="105"/>
          <w:sz w:val="24"/>
        </w:rPr>
        <w:t> </w:t>
      </w:r>
      <w:r>
        <w:rPr>
          <w:color w:val="212121"/>
          <w:w w:val="105"/>
          <w:sz w:val="24"/>
        </w:rPr>
        <w:t>Luniverse supports stable performance with a minimum performance of 1,500 TPS and critical maximum</w:t>
      </w:r>
      <w:r>
        <w:rPr>
          <w:color w:val="212121"/>
          <w:spacing w:val="15"/>
          <w:w w:val="105"/>
          <w:sz w:val="24"/>
        </w:rPr>
        <w:t> </w:t>
      </w:r>
      <w:r>
        <w:rPr>
          <w:color w:val="212121"/>
          <w:w w:val="105"/>
          <w:sz w:val="24"/>
        </w:rPr>
        <w:t>performance</w:t>
      </w:r>
      <w:r>
        <w:rPr>
          <w:color w:val="212121"/>
          <w:spacing w:val="15"/>
          <w:w w:val="105"/>
          <w:sz w:val="24"/>
        </w:rPr>
        <w:t> </w:t>
      </w:r>
      <w:r>
        <w:rPr>
          <w:color w:val="212121"/>
          <w:w w:val="105"/>
          <w:sz w:val="24"/>
        </w:rPr>
        <w:t>of</w:t>
      </w:r>
      <w:r>
        <w:rPr>
          <w:color w:val="212121"/>
          <w:spacing w:val="16"/>
          <w:w w:val="105"/>
          <w:sz w:val="24"/>
        </w:rPr>
        <w:t> </w:t>
      </w:r>
      <w:r>
        <w:rPr>
          <w:color w:val="212121"/>
          <w:w w:val="105"/>
          <w:sz w:val="24"/>
        </w:rPr>
        <w:t>2,000</w:t>
      </w:r>
      <w:r>
        <w:rPr>
          <w:color w:val="212121"/>
          <w:spacing w:val="14"/>
          <w:w w:val="105"/>
          <w:sz w:val="24"/>
        </w:rPr>
        <w:t> </w:t>
      </w:r>
      <w:r>
        <w:rPr>
          <w:color w:val="212121"/>
          <w:w w:val="105"/>
          <w:sz w:val="24"/>
        </w:rPr>
        <w:t>TPS</w:t>
      </w:r>
      <w:r>
        <w:rPr>
          <w:color w:val="212121"/>
          <w:spacing w:val="14"/>
          <w:w w:val="105"/>
          <w:sz w:val="24"/>
        </w:rPr>
        <w:t> </w:t>
      </w:r>
      <w:r>
        <w:rPr>
          <w:color w:val="212121"/>
          <w:w w:val="105"/>
          <w:sz w:val="24"/>
        </w:rPr>
        <w:t>for</w:t>
      </w:r>
      <w:r>
        <w:rPr>
          <w:color w:val="212121"/>
          <w:spacing w:val="15"/>
          <w:w w:val="105"/>
          <w:sz w:val="24"/>
        </w:rPr>
        <w:t> </w:t>
      </w:r>
      <w:r>
        <w:rPr>
          <w:color w:val="212121"/>
          <w:w w:val="105"/>
          <w:sz w:val="24"/>
        </w:rPr>
        <w:t>30</w:t>
      </w:r>
      <w:r>
        <w:rPr>
          <w:color w:val="212121"/>
          <w:spacing w:val="16"/>
          <w:w w:val="105"/>
          <w:sz w:val="24"/>
        </w:rPr>
        <w:t> </w:t>
      </w:r>
      <w:r>
        <w:rPr>
          <w:color w:val="212121"/>
          <w:w w:val="105"/>
          <w:sz w:val="24"/>
        </w:rPr>
        <w:t>minutes.</w:t>
      </w:r>
    </w:p>
    <w:p>
      <w:pPr>
        <w:pStyle w:val="ListParagraph"/>
        <w:numPr>
          <w:ilvl w:val="0"/>
          <w:numId w:val="6"/>
        </w:numPr>
        <w:tabs>
          <w:tab w:pos="1245" w:val="left" w:leader="none"/>
          <w:tab w:pos="1246" w:val="left" w:leader="none"/>
        </w:tabs>
        <w:spacing w:line="345" w:lineRule="auto" w:before="5" w:after="0"/>
        <w:ind w:left="1245" w:right="782" w:hanging="361"/>
        <w:jc w:val="left"/>
        <w:rPr>
          <w:sz w:val="24"/>
        </w:rPr>
      </w:pPr>
      <w:r>
        <w:rPr>
          <w:b/>
          <w:color w:val="212121"/>
          <w:sz w:val="24"/>
        </w:rPr>
        <w:t>Block Cache</w:t>
      </w:r>
      <w:r>
        <w:rPr>
          <w:color w:val="212121"/>
          <w:sz w:val="24"/>
        </w:rPr>
        <w:t>: Provides block cache service for reducing the load on XGP Luniverse Chain</w:t>
      </w:r>
      <w:r>
        <w:rPr>
          <w:color w:val="212121"/>
          <w:spacing w:val="26"/>
          <w:sz w:val="24"/>
        </w:rPr>
        <w:t> </w:t>
      </w:r>
      <w:r>
        <w:rPr>
          <w:color w:val="212121"/>
          <w:sz w:val="24"/>
        </w:rPr>
        <w:t>and</w:t>
      </w:r>
      <w:r>
        <w:rPr>
          <w:color w:val="212121"/>
          <w:spacing w:val="26"/>
          <w:sz w:val="24"/>
        </w:rPr>
        <w:t> </w:t>
      </w:r>
      <w:r>
        <w:rPr>
          <w:color w:val="212121"/>
          <w:sz w:val="24"/>
        </w:rPr>
        <w:t>product</w:t>
      </w:r>
      <w:r>
        <w:rPr>
          <w:color w:val="212121"/>
          <w:spacing w:val="26"/>
          <w:sz w:val="24"/>
        </w:rPr>
        <w:t> </w:t>
      </w:r>
      <w:r>
        <w:rPr>
          <w:color w:val="212121"/>
          <w:sz w:val="24"/>
        </w:rPr>
        <w:t>chain</w:t>
      </w:r>
      <w:r>
        <w:rPr>
          <w:color w:val="212121"/>
          <w:spacing w:val="28"/>
          <w:sz w:val="24"/>
        </w:rPr>
        <w:t> </w:t>
      </w:r>
      <w:r>
        <w:rPr>
          <w:color w:val="212121"/>
          <w:sz w:val="24"/>
        </w:rPr>
        <w:t>and</w:t>
      </w:r>
      <w:r>
        <w:rPr>
          <w:color w:val="212121"/>
          <w:spacing w:val="27"/>
          <w:sz w:val="24"/>
        </w:rPr>
        <w:t> </w:t>
      </w:r>
      <w:r>
        <w:rPr>
          <w:color w:val="212121"/>
          <w:sz w:val="24"/>
        </w:rPr>
        <w:t>for</w:t>
      </w:r>
      <w:r>
        <w:rPr>
          <w:color w:val="212121"/>
          <w:spacing w:val="26"/>
          <w:sz w:val="24"/>
        </w:rPr>
        <w:t> </w:t>
      </w:r>
      <w:r>
        <w:rPr>
          <w:color w:val="212121"/>
          <w:sz w:val="24"/>
        </w:rPr>
        <w:t>quick</w:t>
      </w:r>
      <w:r>
        <w:rPr>
          <w:color w:val="212121"/>
          <w:spacing w:val="28"/>
          <w:sz w:val="24"/>
        </w:rPr>
        <w:t> </w:t>
      </w:r>
      <w:r>
        <w:rPr>
          <w:color w:val="212121"/>
          <w:sz w:val="24"/>
        </w:rPr>
        <w:t>response</w:t>
      </w:r>
      <w:r>
        <w:rPr>
          <w:color w:val="212121"/>
          <w:spacing w:val="27"/>
          <w:sz w:val="24"/>
        </w:rPr>
        <w:t> </w:t>
      </w:r>
      <w:r>
        <w:rPr>
          <w:color w:val="212121"/>
          <w:sz w:val="24"/>
        </w:rPr>
        <w:t>on</w:t>
      </w:r>
      <w:r>
        <w:rPr>
          <w:color w:val="212121"/>
          <w:spacing w:val="26"/>
          <w:sz w:val="24"/>
        </w:rPr>
        <w:t> </w:t>
      </w:r>
      <w:r>
        <w:rPr>
          <w:color w:val="212121"/>
          <w:sz w:val="24"/>
        </w:rPr>
        <w:t>the</w:t>
      </w:r>
      <w:r>
        <w:rPr>
          <w:color w:val="212121"/>
          <w:spacing w:val="27"/>
          <w:sz w:val="24"/>
        </w:rPr>
        <w:t> </w:t>
      </w:r>
      <w:r>
        <w:rPr>
          <w:color w:val="212121"/>
          <w:sz w:val="24"/>
        </w:rPr>
        <w:t>client</w:t>
      </w:r>
      <w:r>
        <w:rPr>
          <w:color w:val="212121"/>
          <w:spacing w:val="28"/>
          <w:sz w:val="24"/>
        </w:rPr>
        <w:t> </w:t>
      </w:r>
      <w:r>
        <w:rPr>
          <w:color w:val="212121"/>
          <w:sz w:val="24"/>
        </w:rPr>
        <w:t>side.</w:t>
      </w:r>
    </w:p>
    <w:p>
      <w:pPr>
        <w:pStyle w:val="ListParagraph"/>
        <w:numPr>
          <w:ilvl w:val="0"/>
          <w:numId w:val="6"/>
        </w:numPr>
        <w:tabs>
          <w:tab w:pos="1245" w:val="left" w:leader="none"/>
          <w:tab w:pos="1246" w:val="left" w:leader="none"/>
        </w:tabs>
        <w:spacing w:line="345" w:lineRule="auto" w:before="1" w:after="0"/>
        <w:ind w:left="1245" w:right="182" w:hanging="361"/>
        <w:jc w:val="left"/>
        <w:rPr>
          <w:sz w:val="24"/>
        </w:rPr>
      </w:pPr>
      <w:r>
        <w:rPr>
          <w:b/>
          <w:color w:val="212121"/>
          <w:sz w:val="24"/>
        </w:rPr>
        <w:t>Chain Sharding</w:t>
      </w:r>
      <w:r>
        <w:rPr>
          <w:color w:val="212121"/>
          <w:sz w:val="24"/>
        </w:rPr>
        <w:t>: In the case of a specific  DApp,  it  is  sometimes difficult  to  handle  all user requests with only one product chain. In this case, the performance  constraint problem can be solved by supporting chain sharding across multiple  product chains. At   this time, the XGP Luniverse platform provides DApp provisioning  and  shard  chain routing functions at the service level, so that DApps can operate as if they were using a single chain. This chain sharding structure applies not only to the model in which one product chain is dedicated to one  DApp but also to the multi-tenant  model in which      one product chain</w:t>
      </w:r>
      <w:r>
        <w:rPr>
          <w:color w:val="212121"/>
          <w:spacing w:val="47"/>
          <w:sz w:val="24"/>
        </w:rPr>
        <w:t> </w:t>
      </w:r>
      <w:r>
        <w:rPr>
          <w:color w:val="212121"/>
          <w:sz w:val="24"/>
        </w:rPr>
        <w:t>is shared by multiple DApps.</w:t>
      </w:r>
    </w:p>
    <w:p>
      <w:pPr>
        <w:pStyle w:val="Heading3"/>
        <w:spacing w:before="73"/>
        <w:ind w:left="140"/>
      </w:pPr>
      <w:bookmarkStart w:name="High Usability" w:id="18"/>
      <w:bookmarkEnd w:id="18"/>
      <w:r>
        <w:rPr>
          <w:b w:val="0"/>
        </w:rPr>
      </w:r>
      <w:r>
        <w:rPr>
          <w:w w:val="105"/>
        </w:rPr>
        <w:t>High Usability</w:t>
      </w:r>
    </w:p>
    <w:p>
      <w:pPr>
        <w:pStyle w:val="ListParagraph"/>
        <w:numPr>
          <w:ilvl w:val="0"/>
          <w:numId w:val="6"/>
        </w:numPr>
        <w:tabs>
          <w:tab w:pos="1245" w:val="left" w:leader="none"/>
          <w:tab w:pos="1246" w:val="left" w:leader="none"/>
        </w:tabs>
        <w:spacing w:line="345" w:lineRule="auto" w:before="128" w:after="0"/>
        <w:ind w:left="1245" w:right="418" w:hanging="361"/>
        <w:jc w:val="left"/>
        <w:rPr>
          <w:sz w:val="24"/>
        </w:rPr>
      </w:pPr>
      <w:r>
        <w:rPr>
          <w:b/>
          <w:color w:val="212121"/>
          <w:sz w:val="24"/>
        </w:rPr>
        <w:t>Free Gas Fee</w:t>
      </w:r>
      <w:r>
        <w:rPr>
          <w:color w:val="212121"/>
          <w:sz w:val="24"/>
        </w:rPr>
        <w:t>: To increase user usability, the product chain executes  transactions without gas cost. In addition, it provides DDoS detection  and  defence,  abusing reporting and blacklisting functions to solve security problems caused by this.  This makes it impossible to execute additional transactions for the user account which has caused abnormally many virtual machine (EVM)</w:t>
      </w:r>
      <w:r>
        <w:rPr>
          <w:color w:val="212121"/>
          <w:spacing w:val="28"/>
          <w:sz w:val="24"/>
        </w:rPr>
        <w:t> </w:t>
      </w:r>
      <w:r>
        <w:rPr>
          <w:color w:val="212121"/>
          <w:sz w:val="24"/>
        </w:rPr>
        <w:t>executions.</w:t>
      </w:r>
    </w:p>
    <w:p>
      <w:pPr>
        <w:pStyle w:val="ListParagraph"/>
        <w:numPr>
          <w:ilvl w:val="0"/>
          <w:numId w:val="6"/>
        </w:numPr>
        <w:tabs>
          <w:tab w:pos="1245" w:val="left" w:leader="none"/>
          <w:tab w:pos="1246" w:val="left" w:leader="none"/>
        </w:tabs>
        <w:spacing w:line="345" w:lineRule="auto" w:before="3" w:after="0"/>
        <w:ind w:left="1245" w:right="249" w:hanging="361"/>
        <w:jc w:val="left"/>
        <w:rPr>
          <w:sz w:val="24"/>
        </w:rPr>
      </w:pPr>
      <w:r>
        <w:rPr>
          <w:b/>
          <w:color w:val="212121"/>
          <w:sz w:val="24"/>
        </w:rPr>
        <w:t>Easy to Access and Use</w:t>
      </w:r>
      <w:r>
        <w:rPr>
          <w:color w:val="212121"/>
          <w:sz w:val="24"/>
        </w:rPr>
        <w:t>: End users can easily sign up and log in  using  their  phone number, social ID, email, etc. In particular, to support two-factor authentication (2FA) methods such as SNS, biometric authentication, one-time password (OTP, One-Time Password) and PIN for user authentication during transaction processing for remittance   or</w:t>
      </w:r>
      <w:r>
        <w:rPr>
          <w:color w:val="212121"/>
          <w:spacing w:val="21"/>
          <w:sz w:val="24"/>
        </w:rPr>
        <w:t> </w:t>
      </w:r>
      <w:r>
        <w:rPr>
          <w:color w:val="212121"/>
          <w:sz w:val="24"/>
        </w:rPr>
        <w:t>smart</w:t>
      </w:r>
      <w:r>
        <w:rPr>
          <w:color w:val="212121"/>
          <w:spacing w:val="25"/>
          <w:sz w:val="24"/>
        </w:rPr>
        <w:t> </w:t>
      </w:r>
      <w:r>
        <w:rPr>
          <w:color w:val="212121"/>
          <w:sz w:val="24"/>
        </w:rPr>
        <w:t>contract</w:t>
      </w:r>
      <w:r>
        <w:rPr>
          <w:color w:val="212121"/>
          <w:spacing w:val="24"/>
          <w:sz w:val="24"/>
        </w:rPr>
        <w:t> </w:t>
      </w:r>
      <w:r>
        <w:rPr>
          <w:color w:val="212121"/>
          <w:sz w:val="24"/>
        </w:rPr>
        <w:t>execution</w:t>
      </w:r>
      <w:r>
        <w:rPr>
          <w:color w:val="212121"/>
          <w:spacing w:val="20"/>
          <w:sz w:val="24"/>
        </w:rPr>
        <w:t> </w:t>
      </w:r>
      <w:r>
        <w:rPr>
          <w:color w:val="212121"/>
          <w:sz w:val="24"/>
        </w:rPr>
        <w:t>to</w:t>
      </w:r>
      <w:r>
        <w:rPr>
          <w:color w:val="212121"/>
          <w:spacing w:val="23"/>
          <w:sz w:val="24"/>
        </w:rPr>
        <w:t> </w:t>
      </w:r>
      <w:r>
        <w:rPr>
          <w:color w:val="212121"/>
          <w:sz w:val="24"/>
        </w:rPr>
        <w:t>be</w:t>
      </w:r>
      <w:r>
        <w:rPr>
          <w:color w:val="212121"/>
          <w:spacing w:val="24"/>
          <w:sz w:val="24"/>
        </w:rPr>
        <w:t> </w:t>
      </w:r>
      <w:r>
        <w:rPr>
          <w:color w:val="212121"/>
          <w:sz w:val="24"/>
        </w:rPr>
        <w:t>secured.</w:t>
      </w:r>
    </w:p>
    <w:p>
      <w:pPr>
        <w:pStyle w:val="Heading3"/>
        <w:spacing w:before="74"/>
        <w:ind w:left="140"/>
      </w:pPr>
      <w:bookmarkStart w:name="High Trust" w:id="19"/>
      <w:bookmarkEnd w:id="19"/>
      <w:r>
        <w:rPr>
          <w:b w:val="0"/>
        </w:rPr>
      </w:r>
      <w:r>
        <w:rPr>
          <w:w w:val="105"/>
        </w:rPr>
        <w:t>High Trust</w:t>
      </w:r>
    </w:p>
    <w:p>
      <w:pPr>
        <w:pStyle w:val="BodyText"/>
        <w:spacing w:line="345" w:lineRule="auto" w:before="247"/>
        <w:ind w:left="140" w:right="138"/>
        <w:jc w:val="both"/>
      </w:pPr>
      <w:r>
        <w:rPr>
          <w:color w:val="212121"/>
        </w:rPr>
        <w:t>Designed to prevent unauthorized access from outside, product chain is safe from arbitrary DDoS attacks and forgery attacks through VPC network and firewall policies. To secure transparency and trustworthiness for the sidechain, two-step upward anchoring is performed leading to "Sidechain"</w:t>
      </w:r>
    </w:p>
    <w:p>
      <w:pPr>
        <w:spacing w:after="0" w:line="345" w:lineRule="auto"/>
        <w:jc w:val="both"/>
        <w:sectPr>
          <w:pgSz w:w="11920" w:h="16850"/>
          <w:pgMar w:header="0" w:footer="804" w:top="1360" w:bottom="1080" w:left="80" w:right="760"/>
        </w:sectPr>
      </w:pPr>
    </w:p>
    <w:p>
      <w:pPr>
        <w:pStyle w:val="BodyText"/>
        <w:spacing w:line="345" w:lineRule="auto" w:before="111"/>
        <w:ind w:left="140" w:right="362"/>
      </w:pPr>
      <w:r>
        <w:rPr>
          <w:color w:val="212121"/>
        </w:rPr>
        <w:t>&lt;-&gt; "XGP Luniverse Network" &lt;-&gt; "Ethereum Network". This enables proof of block forgery by hierarchically recording the Merkle root value for each block section of  each chain in the  upper chain. The staking function of the block validator allows the remaining validators to systematically detect and record the contents on the XGP Luniverse main chain when the validator performs an abnormal operation that harms the network. Afterwards, the staked assets are deprived through voting.</w:t>
      </w:r>
    </w:p>
    <w:p>
      <w:pPr>
        <w:pStyle w:val="Heading3"/>
        <w:spacing w:before="123"/>
        <w:ind w:left="140"/>
      </w:pPr>
      <w:bookmarkStart w:name="High Maintenance" w:id="20"/>
      <w:bookmarkEnd w:id="20"/>
      <w:r>
        <w:rPr>
          <w:b w:val="0"/>
        </w:rPr>
      </w:r>
      <w:r>
        <w:rPr>
          <w:w w:val="105"/>
        </w:rPr>
        <w:t>High Maintenance</w:t>
      </w:r>
    </w:p>
    <w:p>
      <w:pPr>
        <w:pStyle w:val="ListParagraph"/>
        <w:numPr>
          <w:ilvl w:val="0"/>
          <w:numId w:val="6"/>
        </w:numPr>
        <w:tabs>
          <w:tab w:pos="1245" w:val="left" w:leader="none"/>
          <w:tab w:pos="1246" w:val="left" w:leader="none"/>
        </w:tabs>
        <w:spacing w:line="345" w:lineRule="auto" w:before="127" w:after="0"/>
        <w:ind w:left="1245" w:right="248" w:hanging="361"/>
        <w:jc w:val="left"/>
        <w:rPr>
          <w:sz w:val="24"/>
        </w:rPr>
      </w:pPr>
      <w:r>
        <w:rPr>
          <w:b/>
          <w:color w:val="212121"/>
          <w:sz w:val="24"/>
        </w:rPr>
        <w:t>Managed Service</w:t>
      </w:r>
      <w:r>
        <w:rPr>
          <w:color w:val="212121"/>
          <w:sz w:val="24"/>
        </w:rPr>
        <w:t>: Through the governance tool  for  block  validators,  validators  can easily vote on various agendas registered on the network. These governance tools are convenient because they are provided as a web user interface (UI). Separately, by providing REST and RPC-style interfaces, voting functions are supported by  various clients. By providing a block explorer, it provides a function that allows users to easily search blockchain data and extract desired data in a general data format. By providing        a node explorer, block verifiers can check basic information about current and past resource status, critical event occurrence status, block generation cycle and chain data reconstruction status for their nodes. It also provides additional information about configuration changes in terms of hardware and software, such as current and past infrastructure events, software versions and update histories. By providing a traffic explorer, it provides a visualized screen by refining analysis and statistical indicators for transaction requests into various metrics and dimensions. Finally, by providing a comprehensive dashboard service for the product chain, it is possible to easily  monitor and</w:t>
      </w:r>
      <w:r>
        <w:rPr>
          <w:color w:val="212121"/>
          <w:spacing w:val="24"/>
          <w:sz w:val="24"/>
        </w:rPr>
        <w:t> </w:t>
      </w:r>
      <w:r>
        <w:rPr>
          <w:color w:val="212121"/>
          <w:sz w:val="24"/>
        </w:rPr>
        <w:t>respond</w:t>
      </w:r>
      <w:r>
        <w:rPr>
          <w:color w:val="212121"/>
          <w:spacing w:val="25"/>
          <w:sz w:val="24"/>
        </w:rPr>
        <w:t> </w:t>
      </w:r>
      <w:r>
        <w:rPr>
          <w:color w:val="212121"/>
          <w:sz w:val="24"/>
        </w:rPr>
        <w:t>to</w:t>
      </w:r>
      <w:r>
        <w:rPr>
          <w:color w:val="212121"/>
          <w:spacing w:val="25"/>
          <w:sz w:val="24"/>
        </w:rPr>
        <w:t> </w:t>
      </w:r>
      <w:r>
        <w:rPr>
          <w:color w:val="212121"/>
          <w:sz w:val="24"/>
        </w:rPr>
        <w:t>the</w:t>
      </w:r>
      <w:r>
        <w:rPr>
          <w:color w:val="212121"/>
          <w:spacing w:val="25"/>
          <w:sz w:val="24"/>
        </w:rPr>
        <w:t> </w:t>
      </w:r>
      <w:r>
        <w:rPr>
          <w:color w:val="212121"/>
          <w:sz w:val="24"/>
        </w:rPr>
        <w:t>overall</w:t>
      </w:r>
      <w:r>
        <w:rPr>
          <w:color w:val="212121"/>
          <w:spacing w:val="25"/>
          <w:sz w:val="24"/>
        </w:rPr>
        <w:t> </w:t>
      </w:r>
      <w:r>
        <w:rPr>
          <w:color w:val="212121"/>
          <w:sz w:val="24"/>
        </w:rPr>
        <w:t>status</w:t>
      </w:r>
      <w:r>
        <w:rPr>
          <w:color w:val="212121"/>
          <w:spacing w:val="24"/>
          <w:sz w:val="24"/>
        </w:rPr>
        <w:t> </w:t>
      </w:r>
      <w:r>
        <w:rPr>
          <w:color w:val="212121"/>
          <w:sz w:val="24"/>
        </w:rPr>
        <w:t>of</w:t>
      </w:r>
      <w:r>
        <w:rPr>
          <w:color w:val="212121"/>
          <w:spacing w:val="24"/>
          <w:sz w:val="24"/>
        </w:rPr>
        <w:t> </w:t>
      </w:r>
      <w:r>
        <w:rPr>
          <w:color w:val="212121"/>
          <w:sz w:val="24"/>
        </w:rPr>
        <w:t>the</w:t>
      </w:r>
      <w:r>
        <w:rPr>
          <w:color w:val="212121"/>
          <w:spacing w:val="27"/>
          <w:sz w:val="24"/>
        </w:rPr>
        <w:t> </w:t>
      </w:r>
      <w:r>
        <w:rPr>
          <w:color w:val="212121"/>
          <w:sz w:val="24"/>
        </w:rPr>
        <w:t>product</w:t>
      </w:r>
      <w:r>
        <w:rPr>
          <w:color w:val="212121"/>
          <w:spacing w:val="24"/>
          <w:sz w:val="24"/>
        </w:rPr>
        <w:t> </w:t>
      </w:r>
      <w:r>
        <w:rPr>
          <w:color w:val="212121"/>
          <w:sz w:val="24"/>
        </w:rPr>
        <w:t>chain.</w:t>
      </w:r>
    </w:p>
    <w:p>
      <w:pPr>
        <w:pStyle w:val="ListParagraph"/>
        <w:numPr>
          <w:ilvl w:val="0"/>
          <w:numId w:val="6"/>
        </w:numPr>
        <w:tabs>
          <w:tab w:pos="1245" w:val="left" w:leader="none"/>
          <w:tab w:pos="1246" w:val="left" w:leader="none"/>
        </w:tabs>
        <w:spacing w:line="345" w:lineRule="auto" w:before="6" w:after="0"/>
        <w:ind w:left="1245" w:right="232" w:hanging="361"/>
        <w:jc w:val="left"/>
        <w:rPr>
          <w:sz w:val="24"/>
        </w:rPr>
      </w:pPr>
      <w:r>
        <w:rPr>
          <w:b/>
          <w:color w:val="212121"/>
          <w:sz w:val="24"/>
        </w:rPr>
        <w:t>Global proxy structure</w:t>
      </w:r>
      <w:r>
        <w:rPr>
          <w:color w:val="212121"/>
          <w:sz w:val="24"/>
        </w:rPr>
        <w:t>: Because global routing is applied by referring to the location information of the requested transaction, quick access to the established  product chain    is possible no matter which country the service is used. It  also  controls  the traffic for each product chain through the traffic control function. It collects and analyzes analysis data for all requests by performing transaction logging and analysis  functions  and provides</w:t>
      </w:r>
      <w:r>
        <w:rPr>
          <w:color w:val="212121"/>
          <w:spacing w:val="22"/>
          <w:sz w:val="24"/>
        </w:rPr>
        <w:t> </w:t>
      </w:r>
      <w:r>
        <w:rPr>
          <w:color w:val="212121"/>
          <w:sz w:val="24"/>
        </w:rPr>
        <w:t>users</w:t>
      </w:r>
      <w:r>
        <w:rPr>
          <w:color w:val="212121"/>
          <w:spacing w:val="23"/>
          <w:sz w:val="24"/>
        </w:rPr>
        <w:t> </w:t>
      </w:r>
      <w:r>
        <w:rPr>
          <w:color w:val="212121"/>
          <w:sz w:val="24"/>
        </w:rPr>
        <w:t>with</w:t>
      </w:r>
      <w:r>
        <w:rPr>
          <w:color w:val="212121"/>
          <w:spacing w:val="23"/>
          <w:sz w:val="24"/>
        </w:rPr>
        <w:t> </w:t>
      </w:r>
      <w:r>
        <w:rPr>
          <w:color w:val="212121"/>
          <w:sz w:val="24"/>
        </w:rPr>
        <w:t>various</w:t>
      </w:r>
      <w:r>
        <w:rPr>
          <w:color w:val="212121"/>
          <w:spacing w:val="23"/>
          <w:sz w:val="24"/>
        </w:rPr>
        <w:t> </w:t>
      </w:r>
      <w:r>
        <w:rPr>
          <w:color w:val="212121"/>
          <w:sz w:val="24"/>
        </w:rPr>
        <w:t>analysis</w:t>
      </w:r>
      <w:r>
        <w:rPr>
          <w:color w:val="212121"/>
          <w:spacing w:val="23"/>
          <w:sz w:val="24"/>
        </w:rPr>
        <w:t> </w:t>
      </w:r>
      <w:r>
        <w:rPr>
          <w:color w:val="212121"/>
          <w:sz w:val="24"/>
        </w:rPr>
        <w:t>data.</w:t>
      </w:r>
    </w:p>
    <w:p>
      <w:pPr>
        <w:spacing w:after="0" w:line="345" w:lineRule="auto"/>
        <w:jc w:val="left"/>
        <w:rPr>
          <w:sz w:val="24"/>
        </w:rPr>
        <w:sectPr>
          <w:pgSz w:w="11920" w:h="16850"/>
          <w:pgMar w:header="0" w:footer="804" w:top="1360" w:bottom="1080" w:left="80" w:right="760"/>
        </w:sectPr>
      </w:pPr>
    </w:p>
    <w:p>
      <w:pPr>
        <w:pStyle w:val="Heading2"/>
        <w:numPr>
          <w:ilvl w:val="0"/>
          <w:numId w:val="5"/>
        </w:numPr>
        <w:tabs>
          <w:tab w:pos="1361" w:val="left" w:leader="none"/>
        </w:tabs>
        <w:spacing w:line="240" w:lineRule="auto" w:before="105" w:after="0"/>
        <w:ind w:left="1360" w:right="0" w:hanging="361"/>
        <w:jc w:val="left"/>
      </w:pPr>
      <w:bookmarkStart w:name="3. GP WALLET" w:id="21"/>
      <w:bookmarkEnd w:id="21"/>
      <w:r>
        <w:rPr>
          <w:b w:val="0"/>
        </w:rPr>
      </w:r>
      <w:bookmarkStart w:name="3. GP WALLET" w:id="22"/>
      <w:bookmarkEnd w:id="22"/>
      <w:r>
        <w:rPr>
          <w:color w:val="2D5294"/>
        </w:rPr>
        <w:t>G</w:t>
      </w:r>
      <w:r>
        <w:rPr>
          <w:color w:val="2D5294"/>
        </w:rPr>
        <w:t>P</w:t>
      </w:r>
      <w:r>
        <w:rPr>
          <w:color w:val="2D5294"/>
          <w:spacing w:val="19"/>
        </w:rPr>
        <w:t> </w:t>
      </w:r>
      <w:r>
        <w:rPr>
          <w:color w:val="2D5294"/>
        </w:rPr>
        <w:t>WALLET</w:t>
      </w:r>
    </w:p>
    <w:p>
      <w:pPr>
        <w:pStyle w:val="BodyText"/>
        <w:spacing w:before="8"/>
        <w:rPr>
          <w:b/>
          <w:sz w:val="28"/>
        </w:rPr>
      </w:pPr>
    </w:p>
    <w:p>
      <w:pPr>
        <w:pStyle w:val="Heading3"/>
        <w:ind w:left="1000"/>
      </w:pPr>
      <w:bookmarkStart w:name="[ PC Version ]" w:id="23"/>
      <w:bookmarkEnd w:id="23"/>
      <w:r>
        <w:rPr>
          <w:b w:val="0"/>
        </w:rPr>
      </w:r>
      <w:r>
        <w:rPr>
          <w:w w:val="110"/>
        </w:rPr>
        <w:t>[ PC Version ]</w:t>
      </w:r>
    </w:p>
    <w:p>
      <w:pPr>
        <w:pStyle w:val="BodyText"/>
        <w:rPr>
          <w:b/>
          <w:sz w:val="19"/>
        </w:rPr>
      </w:pPr>
      <w:r>
        <w:rPr/>
        <w:drawing>
          <wp:anchor distT="0" distB="0" distL="0" distR="0" allowOverlap="1" layoutInCell="1" locked="0" behindDoc="0" simplePos="0" relativeHeight="39">
            <wp:simplePos x="0" y="0"/>
            <wp:positionH relativeFrom="page">
              <wp:posOffset>685800</wp:posOffset>
            </wp:positionH>
            <wp:positionV relativeFrom="paragraph">
              <wp:posOffset>169926</wp:posOffset>
            </wp:positionV>
            <wp:extent cx="6205928" cy="3936491"/>
            <wp:effectExtent l="0" t="0" r="0" b="0"/>
            <wp:wrapTopAndBottom/>
            <wp:docPr id="9" name="image15.jpeg"/>
            <wp:cNvGraphicFramePr>
              <a:graphicFrameLocks noChangeAspect="1"/>
            </wp:cNvGraphicFramePr>
            <a:graphic>
              <a:graphicData uri="http://schemas.openxmlformats.org/drawingml/2006/picture">
                <pic:pic>
                  <pic:nvPicPr>
                    <pic:cNvPr id="10" name="image15.jpeg"/>
                    <pic:cNvPicPr/>
                  </pic:nvPicPr>
                  <pic:blipFill>
                    <a:blip r:embed="rId20" cstate="print"/>
                    <a:stretch>
                      <a:fillRect/>
                    </a:stretch>
                  </pic:blipFill>
                  <pic:spPr>
                    <a:xfrm>
                      <a:off x="0" y="0"/>
                      <a:ext cx="6205928" cy="3936491"/>
                    </a:xfrm>
                    <a:prstGeom prst="rect">
                      <a:avLst/>
                    </a:prstGeom>
                  </pic:spPr>
                </pic:pic>
              </a:graphicData>
            </a:graphic>
          </wp:anchor>
        </w:drawing>
      </w:r>
    </w:p>
    <w:p>
      <w:pPr>
        <w:pStyle w:val="BodyText"/>
        <w:spacing w:line="376" w:lineRule="auto" w:before="244"/>
        <w:ind w:left="1000" w:right="802"/>
      </w:pPr>
      <w:r>
        <w:rPr/>
        <w:t>GP WALLET provides users with safe and convenient use. All types of cryptocurrencies issued on the GP Coin network can be sent to the GP WALLET address.</w:t>
      </w:r>
    </w:p>
    <w:p>
      <w:pPr>
        <w:spacing w:after="0" w:line="376" w:lineRule="auto"/>
        <w:sectPr>
          <w:pgSz w:w="11920" w:h="16850"/>
          <w:pgMar w:header="0" w:footer="804" w:top="1380" w:bottom="1080" w:left="80" w:right="760"/>
        </w:sectPr>
      </w:pPr>
    </w:p>
    <w:p>
      <w:pPr>
        <w:pStyle w:val="Heading3"/>
        <w:spacing w:before="102"/>
        <w:ind w:left="1000"/>
        <w:jc w:val="both"/>
      </w:pPr>
      <w:bookmarkStart w:name="[ Mobile Version ]" w:id="24"/>
      <w:bookmarkEnd w:id="24"/>
      <w:r>
        <w:rPr>
          <w:b w:val="0"/>
        </w:rPr>
      </w:r>
      <w:r>
        <w:rPr>
          <w:w w:val="110"/>
        </w:rPr>
        <w:t>[ Mobile Version ]</w:t>
      </w:r>
    </w:p>
    <w:p>
      <w:pPr>
        <w:pStyle w:val="BodyText"/>
        <w:spacing w:before="3"/>
        <w:rPr>
          <w:b/>
          <w:sz w:val="18"/>
        </w:rPr>
      </w:pPr>
      <w:r>
        <w:rPr/>
        <w:pict>
          <v:group style="position:absolute;margin-left:54.5pt;margin-top:13.81pt;width:113.35pt;height:249.45pt;mso-position-horizontal-relative:page;mso-position-vertical-relative:paragraph;z-index:-15708160;mso-wrap-distance-left:0;mso-wrap-distance-right:0" coordorigin="1090,276" coordsize="2267,4989">
            <v:shape style="position:absolute;left:1110;top:296;width:2227;height:4949" type="#_x0000_t75" stroked="false">
              <v:imagedata r:id="rId21" o:title=""/>
            </v:shape>
            <v:rect style="position:absolute;left:1100;top:286;width:2247;height:4969" filled="false" stroked="true" strokeweight="1pt" strokecolor="#000000">
              <v:stroke dashstyle="solid"/>
            </v:rect>
            <w10:wrap type="topAndBottom"/>
          </v:group>
        </w:pict>
      </w:r>
      <w:r>
        <w:rPr/>
        <w:pict>
          <v:group style="position:absolute;margin-left:181.25pt;margin-top:14.41pt;width:112.3pt;height:247.2pt;mso-position-horizontal-relative:page;mso-position-vertical-relative:paragraph;z-index:-15707648;mso-wrap-distance-left:0;mso-wrap-distance-right:0" coordorigin="3625,288" coordsize="2246,4944">
            <v:shape style="position:absolute;left:3645;top:308;width:2206;height:4904" type="#_x0000_t75" stroked="false">
              <v:imagedata r:id="rId22" o:title=""/>
            </v:shape>
            <v:rect style="position:absolute;left:3635;top:298;width:2226;height:4924" filled="false" stroked="true" strokeweight="1.0pt" strokecolor="#000000">
              <v:stroke dashstyle="solid"/>
            </v:rect>
            <w10:wrap type="topAndBottom"/>
          </v:group>
        </w:pict>
      </w:r>
      <w:r>
        <w:rPr/>
        <w:pict>
          <v:group style="position:absolute;margin-left:305.75pt;margin-top:14.41pt;width:112.3pt;height:247.15pt;mso-position-horizontal-relative:page;mso-position-vertical-relative:paragraph;z-index:-15707136;mso-wrap-distance-left:0;mso-wrap-distance-right:0" coordorigin="6115,288" coordsize="2246,4943">
            <v:shape style="position:absolute;left:6135;top:308;width:2206;height:4903" type="#_x0000_t75" stroked="false">
              <v:imagedata r:id="rId23" o:title=""/>
            </v:shape>
            <v:rect style="position:absolute;left:6125;top:298;width:2226;height:4923" filled="false" stroked="true" strokeweight="1pt" strokecolor="#000000">
              <v:stroke dashstyle="solid"/>
            </v:rect>
            <w10:wrap type="topAndBottom"/>
          </v:group>
        </w:pict>
      </w:r>
      <w:r>
        <w:rPr/>
        <w:pict>
          <v:group style="position:absolute;margin-left:428.75pt;margin-top:12.91pt;width:112.55pt;height:247.65pt;mso-position-horizontal-relative:page;mso-position-vertical-relative:paragraph;z-index:-15706624;mso-wrap-distance-left:0;mso-wrap-distance-right:0" coordorigin="8575,258" coordsize="2251,4953">
            <v:shape style="position:absolute;left:8595;top:278;width:2211;height:4913" type="#_x0000_t75" stroked="false">
              <v:imagedata r:id="rId24" o:title=""/>
            </v:shape>
            <v:rect style="position:absolute;left:8585;top:268;width:2231;height:4933" filled="false" stroked="true" strokeweight="1pt" strokecolor="#000000">
              <v:stroke dashstyle="solid"/>
            </v:rect>
            <w10:wrap type="topAndBottom"/>
          </v:group>
        </w:pict>
      </w:r>
    </w:p>
    <w:p>
      <w:pPr>
        <w:pStyle w:val="BodyText"/>
        <w:rPr>
          <w:b/>
          <w:sz w:val="32"/>
        </w:rPr>
      </w:pPr>
    </w:p>
    <w:p>
      <w:pPr>
        <w:pStyle w:val="BodyText"/>
        <w:spacing w:before="6"/>
        <w:rPr>
          <w:b/>
          <w:sz w:val="39"/>
        </w:rPr>
      </w:pPr>
    </w:p>
    <w:p>
      <w:pPr>
        <w:pStyle w:val="BodyText"/>
        <w:spacing w:line="379" w:lineRule="auto"/>
        <w:ind w:left="1000" w:right="310"/>
        <w:jc w:val="both"/>
      </w:pPr>
      <w:r>
        <w:rPr/>
        <w:t>GP WALLET can access web pages from PCs and smartphones. It also supports GP Wallet for web browsers. GP WALLET for web browsers can be easily installed as an extension in Chrome or MS</w:t>
      </w:r>
      <w:r>
        <w:rPr>
          <w:spacing w:val="2"/>
        </w:rPr>
        <w:t> </w:t>
      </w:r>
      <w:r>
        <w:rPr/>
        <w:t>Edge.</w:t>
      </w:r>
    </w:p>
    <w:p>
      <w:pPr>
        <w:pStyle w:val="BodyText"/>
        <w:spacing w:line="376" w:lineRule="auto" w:before="164"/>
        <w:ind w:left="1000" w:right="329"/>
        <w:jc w:val="both"/>
      </w:pPr>
      <w:r>
        <w:rPr/>
        <w:t>Currently, GP WALLET provides language services for members in English, Korean,  Japanese and Chinese. Furture plans to</w:t>
      </w:r>
      <w:r>
        <w:rPr>
          <w:spacing w:val="23"/>
        </w:rPr>
        <w:t> </w:t>
      </w:r>
      <w:r>
        <w:rPr/>
        <w:t>increase language support.</w:t>
      </w:r>
    </w:p>
    <w:p>
      <w:pPr>
        <w:pStyle w:val="BodyText"/>
        <w:rPr>
          <w:sz w:val="32"/>
        </w:rPr>
      </w:pPr>
    </w:p>
    <w:p>
      <w:pPr>
        <w:pStyle w:val="BodyText"/>
        <w:spacing w:before="5"/>
        <w:rPr>
          <w:sz w:val="31"/>
        </w:rPr>
      </w:pPr>
    </w:p>
    <w:p>
      <w:pPr>
        <w:pStyle w:val="Heading3"/>
        <w:ind w:left="1000"/>
        <w:jc w:val="both"/>
      </w:pPr>
      <w:bookmarkStart w:name="GP WALLET UPDATE" w:id="25"/>
      <w:bookmarkEnd w:id="25"/>
      <w:r>
        <w:rPr>
          <w:b w:val="0"/>
        </w:rPr>
      </w:r>
      <w:r>
        <w:rPr/>
        <w:t>GP WALLET UPDATE</w:t>
      </w:r>
    </w:p>
    <w:p>
      <w:pPr>
        <w:pStyle w:val="BodyText"/>
        <w:spacing w:before="8"/>
        <w:rPr>
          <w:b/>
          <w:sz w:val="27"/>
        </w:rPr>
      </w:pPr>
    </w:p>
    <w:p>
      <w:pPr>
        <w:pStyle w:val="ListParagraph"/>
        <w:numPr>
          <w:ilvl w:val="0"/>
          <w:numId w:val="7"/>
        </w:numPr>
        <w:tabs>
          <w:tab w:pos="1360" w:val="left" w:leader="none"/>
          <w:tab w:pos="1361" w:val="left" w:leader="none"/>
        </w:tabs>
        <w:spacing w:line="379" w:lineRule="auto" w:before="0" w:after="0"/>
        <w:ind w:left="1360" w:right="349" w:hanging="361"/>
        <w:jc w:val="left"/>
        <w:rPr>
          <w:sz w:val="24"/>
        </w:rPr>
      </w:pPr>
      <w:r>
        <w:rPr>
          <w:sz w:val="24"/>
        </w:rPr>
        <w:t>As the TALENT utility token is added to the existing GP WALLET, the swap function is added.</w:t>
      </w:r>
    </w:p>
    <w:p>
      <w:pPr>
        <w:pStyle w:val="BodyText"/>
        <w:spacing w:line="376" w:lineRule="auto" w:before="163"/>
        <w:ind w:left="1360" w:right="221"/>
      </w:pPr>
      <w:r>
        <w:rPr/>
        <w:t>TALENT utility tokens are used as currency in XGP TALENT and can be exchanged for cash on exchanges by swapping them to GP Coins through a wallet.</w:t>
      </w:r>
    </w:p>
    <w:p>
      <w:pPr>
        <w:pStyle w:val="BodyText"/>
        <w:spacing w:line="379" w:lineRule="auto" w:before="159"/>
        <w:ind w:left="1360"/>
      </w:pPr>
      <w:r>
        <w:rPr/>
        <w:t>Utility tokens are additionally applied as a way to purchase real products and stabilize payments.</w:t>
      </w:r>
    </w:p>
    <w:p>
      <w:pPr>
        <w:spacing w:after="0" w:line="379" w:lineRule="auto"/>
        <w:sectPr>
          <w:pgSz w:w="11920" w:h="16850"/>
          <w:pgMar w:header="0" w:footer="804" w:top="1400" w:bottom="1080" w:left="80" w:right="760"/>
        </w:sectPr>
      </w:pPr>
    </w:p>
    <w:p>
      <w:pPr>
        <w:pStyle w:val="BodyText"/>
        <w:rPr>
          <w:sz w:val="20"/>
        </w:rPr>
      </w:pPr>
      <w:r>
        <w:rPr/>
        <w:pict>
          <v:rect style="position:absolute;margin-left:0pt;margin-top:.249978pt;width:595.25pt;height:3.55pt;mso-position-horizontal-relative:page;mso-position-vertical-relative:page;z-index:-16508416" filled="true" fillcolor="#2d5395"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pStyle w:val="Heading1"/>
        <w:spacing w:before="157"/>
        <w:jc w:val="both"/>
      </w:pPr>
      <w:r>
        <w:rPr/>
        <w:pict>
          <v:shape style="position:absolute;margin-left:54.75pt;margin-top:48.795982pt;width:247.5pt;height:.1pt;mso-position-horizontal-relative:page;mso-position-vertical-relative:paragraph;z-index:-15706112;mso-wrap-distance-left:0;mso-wrap-distance-right:0" coordorigin="1095,976" coordsize="4950,0" path="m1095,976l6045,976e" filled="false" stroked="true" strokeweight="4pt" strokecolor="#adabab">
            <v:path arrowok="t"/>
            <v:stroke dashstyle="solid"/>
            <w10:wrap type="topAndBottom"/>
          </v:shape>
        </w:pict>
      </w:r>
      <w:bookmarkStart w:name="TOKEN ECONOMY" w:id="26"/>
      <w:bookmarkEnd w:id="26"/>
      <w:r>
        <w:rPr>
          <w:b w:val="0"/>
        </w:rPr>
      </w:r>
      <w:r>
        <w:rPr>
          <w:color w:val="2D5294"/>
        </w:rPr>
        <w:t>TOKEN ECONOMY</w:t>
      </w:r>
    </w:p>
    <w:p>
      <w:pPr>
        <w:pStyle w:val="BodyText"/>
        <w:rPr>
          <w:b/>
          <w:sz w:val="57"/>
        </w:rPr>
      </w:pPr>
    </w:p>
    <w:p>
      <w:pPr>
        <w:pStyle w:val="Heading2"/>
        <w:numPr>
          <w:ilvl w:val="0"/>
          <w:numId w:val="8"/>
        </w:numPr>
        <w:tabs>
          <w:tab w:pos="1361" w:val="left" w:leader="none"/>
        </w:tabs>
        <w:spacing w:line="240" w:lineRule="auto" w:before="0" w:after="0"/>
        <w:ind w:left="1360" w:right="0" w:hanging="361"/>
        <w:jc w:val="left"/>
      </w:pPr>
      <w:bookmarkStart w:name="1. Market Situation" w:id="27"/>
      <w:bookmarkEnd w:id="27"/>
      <w:r>
        <w:rPr>
          <w:b w:val="0"/>
        </w:rPr>
      </w:r>
      <w:bookmarkStart w:name="1. Market Situation" w:id="28"/>
      <w:bookmarkEnd w:id="28"/>
      <w:r>
        <w:rPr>
          <w:color w:val="2D5294"/>
          <w:w w:val="105"/>
        </w:rPr>
        <w:t>M</w:t>
      </w:r>
      <w:r>
        <w:rPr>
          <w:color w:val="2D5294"/>
          <w:w w:val="105"/>
        </w:rPr>
        <w:t>arket</w:t>
      </w:r>
      <w:r>
        <w:rPr>
          <w:color w:val="2D5294"/>
          <w:spacing w:val="21"/>
          <w:w w:val="105"/>
        </w:rPr>
        <w:t> </w:t>
      </w:r>
      <w:r>
        <w:rPr>
          <w:color w:val="2D5294"/>
          <w:w w:val="105"/>
        </w:rPr>
        <w:t>Situation</w:t>
      </w:r>
    </w:p>
    <w:p>
      <w:pPr>
        <w:pStyle w:val="BodyText"/>
        <w:spacing w:line="379" w:lineRule="auto" w:before="313"/>
        <w:ind w:left="1000" w:right="326"/>
        <w:jc w:val="both"/>
      </w:pPr>
      <w:r>
        <w:rPr/>
        <w:t>Blockchain has shown significant promise in several fields including the Internet of Things, finance, governance, identity management, online decentralization and asset tracking. However, despite technological promises and ambitious  ambitions,  we  have  yet  to  see the practical application of current technology.</w:t>
      </w:r>
    </w:p>
    <w:p>
      <w:pPr>
        <w:pStyle w:val="BodyText"/>
        <w:spacing w:before="163"/>
        <w:ind w:left="1000"/>
        <w:jc w:val="both"/>
      </w:pPr>
      <w:r>
        <w:rPr/>
        <w:t>We believe this is due to five major flaws in the current technology stack.</w:t>
      </w:r>
    </w:p>
    <w:p>
      <w:pPr>
        <w:pStyle w:val="BodyText"/>
        <w:spacing w:before="2"/>
        <w:rPr>
          <w:sz w:val="27"/>
        </w:rPr>
      </w:pPr>
    </w:p>
    <w:p>
      <w:pPr>
        <w:pStyle w:val="BodyText"/>
        <w:spacing w:line="379" w:lineRule="auto"/>
        <w:ind w:left="1802" w:right="325" w:hanging="401"/>
        <w:jc w:val="both"/>
      </w:pPr>
      <w:r>
        <w:rPr>
          <w:b/>
        </w:rPr>
        <w:t>① Scalability</w:t>
      </w:r>
      <w:r>
        <w:rPr/>
        <w:t>: How much processing, bandwidth and storage is used globally to complete a single transaction and how many transactions can you  reasonably  handle under peak</w:t>
      </w:r>
      <w:r>
        <w:rPr>
          <w:spacing w:val="8"/>
        </w:rPr>
        <w:t> </w:t>
      </w:r>
      <w:r>
        <w:rPr/>
        <w:t>conditions?</w:t>
      </w:r>
    </w:p>
    <w:p>
      <w:pPr>
        <w:pStyle w:val="BodyText"/>
        <w:spacing w:line="376" w:lineRule="auto" w:before="162"/>
        <w:ind w:left="1802" w:right="308" w:hanging="401"/>
        <w:jc w:val="both"/>
      </w:pPr>
      <w:r>
        <w:rPr>
          <w:b/>
          <w:w w:val="105"/>
        </w:rPr>
        <w:t>②</w:t>
      </w:r>
      <w:r>
        <w:rPr>
          <w:b/>
          <w:spacing w:val="-12"/>
          <w:w w:val="105"/>
        </w:rPr>
        <w:t> </w:t>
      </w:r>
      <w:r>
        <w:rPr>
          <w:b/>
          <w:w w:val="105"/>
        </w:rPr>
        <w:t>Isolation</w:t>
      </w:r>
      <w:r>
        <w:rPr>
          <w:w w:val="105"/>
        </w:rPr>
        <w:t>:</w:t>
      </w:r>
      <w:r>
        <w:rPr>
          <w:spacing w:val="-14"/>
          <w:w w:val="105"/>
        </w:rPr>
        <w:t> </w:t>
      </w:r>
      <w:r>
        <w:rPr>
          <w:w w:val="105"/>
        </w:rPr>
        <w:t>Is</w:t>
      </w:r>
      <w:r>
        <w:rPr>
          <w:spacing w:val="-15"/>
          <w:w w:val="105"/>
        </w:rPr>
        <w:t> </w:t>
      </w:r>
      <w:r>
        <w:rPr>
          <w:w w:val="105"/>
        </w:rPr>
        <w:t>it</w:t>
      </w:r>
      <w:r>
        <w:rPr>
          <w:spacing w:val="-14"/>
          <w:w w:val="105"/>
        </w:rPr>
        <w:t> </w:t>
      </w:r>
      <w:r>
        <w:rPr>
          <w:w w:val="105"/>
        </w:rPr>
        <w:t>possible</w:t>
      </w:r>
      <w:r>
        <w:rPr>
          <w:spacing w:val="-14"/>
          <w:w w:val="105"/>
        </w:rPr>
        <w:t> </w:t>
      </w:r>
      <w:r>
        <w:rPr>
          <w:w w:val="105"/>
        </w:rPr>
        <w:t>to</w:t>
      </w:r>
      <w:r>
        <w:rPr>
          <w:spacing w:val="-14"/>
          <w:w w:val="105"/>
        </w:rPr>
        <w:t> </w:t>
      </w:r>
      <w:r>
        <w:rPr>
          <w:w w:val="105"/>
        </w:rPr>
        <w:t>meet</w:t>
      </w:r>
      <w:r>
        <w:rPr>
          <w:spacing w:val="-14"/>
          <w:w w:val="105"/>
        </w:rPr>
        <w:t> </w:t>
      </w:r>
      <w:r>
        <w:rPr>
          <w:w w:val="105"/>
        </w:rPr>
        <w:t>the</w:t>
      </w:r>
      <w:r>
        <w:rPr>
          <w:spacing w:val="-14"/>
          <w:w w:val="105"/>
        </w:rPr>
        <w:t> </w:t>
      </w:r>
      <w:r>
        <w:rPr>
          <w:w w:val="105"/>
        </w:rPr>
        <w:t>different</w:t>
      </w:r>
      <w:r>
        <w:rPr>
          <w:spacing w:val="-14"/>
          <w:w w:val="105"/>
        </w:rPr>
        <w:t> </w:t>
      </w:r>
      <w:r>
        <w:rPr>
          <w:w w:val="105"/>
        </w:rPr>
        <w:t>needs</w:t>
      </w:r>
      <w:r>
        <w:rPr>
          <w:spacing w:val="-15"/>
          <w:w w:val="105"/>
        </w:rPr>
        <w:t> </w:t>
      </w:r>
      <w:r>
        <w:rPr>
          <w:w w:val="105"/>
        </w:rPr>
        <w:t>of</w:t>
      </w:r>
      <w:r>
        <w:rPr>
          <w:spacing w:val="-14"/>
          <w:w w:val="105"/>
        </w:rPr>
        <w:t> </w:t>
      </w:r>
      <w:r>
        <w:rPr>
          <w:w w:val="105"/>
        </w:rPr>
        <w:t>many</w:t>
      </w:r>
      <w:r>
        <w:rPr>
          <w:spacing w:val="-15"/>
          <w:w w:val="105"/>
        </w:rPr>
        <w:t> </w:t>
      </w:r>
      <w:r>
        <w:rPr>
          <w:w w:val="105"/>
        </w:rPr>
        <w:t>parties</w:t>
      </w:r>
      <w:r>
        <w:rPr>
          <w:spacing w:val="-14"/>
          <w:w w:val="105"/>
        </w:rPr>
        <w:t> </w:t>
      </w:r>
      <w:r>
        <w:rPr>
          <w:w w:val="105"/>
        </w:rPr>
        <w:t>and</w:t>
      </w:r>
      <w:r>
        <w:rPr>
          <w:spacing w:val="-11"/>
          <w:w w:val="105"/>
        </w:rPr>
        <w:t> </w:t>
      </w:r>
      <w:r>
        <w:rPr>
          <w:w w:val="105"/>
        </w:rPr>
        <w:t>applications within</w:t>
      </w:r>
      <w:r>
        <w:rPr>
          <w:spacing w:val="15"/>
          <w:w w:val="105"/>
        </w:rPr>
        <w:t> </w:t>
      </w:r>
      <w:r>
        <w:rPr>
          <w:w w:val="105"/>
        </w:rPr>
        <w:t>the</w:t>
      </w:r>
      <w:r>
        <w:rPr>
          <w:spacing w:val="16"/>
          <w:w w:val="105"/>
        </w:rPr>
        <w:t> </w:t>
      </w:r>
      <w:r>
        <w:rPr>
          <w:w w:val="105"/>
        </w:rPr>
        <w:t>same</w:t>
      </w:r>
      <w:r>
        <w:rPr>
          <w:spacing w:val="17"/>
          <w:w w:val="105"/>
        </w:rPr>
        <w:t> </w:t>
      </w:r>
      <w:r>
        <w:rPr>
          <w:w w:val="105"/>
        </w:rPr>
        <w:t>framework</w:t>
      </w:r>
      <w:r>
        <w:rPr>
          <w:spacing w:val="11"/>
          <w:w w:val="105"/>
        </w:rPr>
        <w:t> </w:t>
      </w:r>
      <w:r>
        <w:rPr>
          <w:w w:val="105"/>
        </w:rPr>
        <w:t>to</w:t>
      </w:r>
      <w:r>
        <w:rPr>
          <w:spacing w:val="15"/>
          <w:w w:val="105"/>
        </w:rPr>
        <w:t> </w:t>
      </w:r>
      <w:r>
        <w:rPr>
          <w:w w:val="105"/>
        </w:rPr>
        <w:t>a</w:t>
      </w:r>
      <w:r>
        <w:rPr>
          <w:spacing w:val="11"/>
          <w:w w:val="105"/>
        </w:rPr>
        <w:t> </w:t>
      </w:r>
      <w:r>
        <w:rPr>
          <w:w w:val="105"/>
        </w:rPr>
        <w:t>near-optimal</w:t>
      </w:r>
      <w:r>
        <w:rPr>
          <w:spacing w:val="16"/>
          <w:w w:val="105"/>
        </w:rPr>
        <w:t> </w:t>
      </w:r>
      <w:r>
        <w:rPr>
          <w:w w:val="105"/>
        </w:rPr>
        <w:t>level?</w:t>
      </w:r>
    </w:p>
    <w:p>
      <w:pPr>
        <w:pStyle w:val="BodyText"/>
        <w:spacing w:line="374" w:lineRule="auto" w:before="169"/>
        <w:ind w:left="1802" w:right="312" w:hanging="401"/>
        <w:jc w:val="both"/>
      </w:pPr>
      <w:r>
        <w:rPr>
          <w:b/>
        </w:rPr>
        <w:t>③ Adaptability</w:t>
      </w:r>
      <w:r>
        <w:rPr/>
        <w:t>: How well does the tool work? Does the API meet the developer's needs?</w:t>
      </w:r>
      <w:r>
        <w:rPr>
          <w:spacing w:val="11"/>
        </w:rPr>
        <w:t> </w:t>
      </w:r>
      <w:r>
        <w:rPr/>
        <w:t>Are</w:t>
      </w:r>
      <w:r>
        <w:rPr>
          <w:spacing w:val="13"/>
        </w:rPr>
        <w:t> </w:t>
      </w:r>
      <w:r>
        <w:rPr/>
        <w:t>there</w:t>
      </w:r>
      <w:r>
        <w:rPr>
          <w:spacing w:val="14"/>
        </w:rPr>
        <w:t> </w:t>
      </w:r>
      <w:r>
        <w:rPr/>
        <w:t>educational</w:t>
      </w:r>
      <w:r>
        <w:rPr>
          <w:spacing w:val="13"/>
        </w:rPr>
        <w:t> </w:t>
      </w:r>
      <w:r>
        <w:rPr/>
        <w:t>materials?</w:t>
      </w:r>
      <w:r>
        <w:rPr>
          <w:spacing w:val="13"/>
        </w:rPr>
        <w:t> </w:t>
      </w:r>
      <w:r>
        <w:rPr/>
        <w:t>Are</w:t>
      </w:r>
      <w:r>
        <w:rPr>
          <w:spacing w:val="15"/>
        </w:rPr>
        <w:t> </w:t>
      </w:r>
      <w:r>
        <w:rPr/>
        <w:t>all</w:t>
      </w:r>
      <w:r>
        <w:rPr>
          <w:spacing w:val="7"/>
        </w:rPr>
        <w:t> </w:t>
      </w:r>
      <w:r>
        <w:rPr/>
        <w:t>the</w:t>
      </w:r>
      <w:r>
        <w:rPr>
          <w:spacing w:val="17"/>
        </w:rPr>
        <w:t> </w:t>
      </w:r>
      <w:r>
        <w:rPr/>
        <w:t>necessary</w:t>
      </w:r>
      <w:r>
        <w:rPr>
          <w:spacing w:val="15"/>
        </w:rPr>
        <w:t> </w:t>
      </w:r>
      <w:r>
        <w:rPr/>
        <w:t>integrations</w:t>
      </w:r>
      <w:r>
        <w:rPr>
          <w:spacing w:val="13"/>
        </w:rPr>
        <w:t> </w:t>
      </w:r>
      <w:r>
        <w:rPr/>
        <w:t>in</w:t>
      </w:r>
      <w:r>
        <w:rPr>
          <w:spacing w:val="12"/>
        </w:rPr>
        <w:t> </w:t>
      </w:r>
      <w:r>
        <w:rPr/>
        <w:t>place?</w:t>
      </w:r>
    </w:p>
    <w:p>
      <w:pPr>
        <w:pStyle w:val="BodyText"/>
        <w:spacing w:line="381" w:lineRule="auto" w:before="167"/>
        <w:ind w:left="1802" w:right="315" w:hanging="401"/>
        <w:jc w:val="both"/>
      </w:pPr>
      <w:r>
        <w:rPr>
          <w:b/>
        </w:rPr>
        <w:t>④ Governance</w:t>
      </w:r>
      <w:r>
        <w:rPr/>
        <w:t>: Can the governance of the network remain flexible enough to evolve and adapt over time? Is it possible to make inclusive, legal  and  transparent  decisions to provide effective leadership in a decentralized</w:t>
      </w:r>
      <w:r>
        <w:rPr>
          <w:spacing w:val="-8"/>
        </w:rPr>
        <w:t> </w:t>
      </w:r>
      <w:r>
        <w:rPr/>
        <w:t>system?</w:t>
      </w:r>
    </w:p>
    <w:p>
      <w:pPr>
        <w:pStyle w:val="BodyText"/>
        <w:spacing w:line="379" w:lineRule="auto" w:before="153"/>
        <w:ind w:left="1802" w:right="317" w:hanging="401"/>
        <w:jc w:val="both"/>
      </w:pPr>
      <w:r>
        <w:rPr>
          <w:b/>
          <w:w w:val="105"/>
        </w:rPr>
        <w:t>⑤</w:t>
      </w:r>
      <w:r>
        <w:rPr>
          <w:b/>
          <w:spacing w:val="-15"/>
          <w:w w:val="105"/>
        </w:rPr>
        <w:t> </w:t>
      </w:r>
      <w:r>
        <w:rPr>
          <w:b/>
          <w:w w:val="105"/>
        </w:rPr>
        <w:t>Applicability</w:t>
      </w:r>
      <w:r>
        <w:rPr>
          <w:w w:val="105"/>
        </w:rPr>
        <w:t>:</w:t>
      </w:r>
      <w:r>
        <w:rPr>
          <w:spacing w:val="-18"/>
          <w:w w:val="105"/>
        </w:rPr>
        <w:t> </w:t>
      </w:r>
      <w:r>
        <w:rPr>
          <w:w w:val="105"/>
        </w:rPr>
        <w:t>Does</w:t>
      </w:r>
      <w:r>
        <w:rPr>
          <w:spacing w:val="-18"/>
          <w:w w:val="105"/>
        </w:rPr>
        <w:t> </w:t>
      </w:r>
      <w:r>
        <w:rPr>
          <w:w w:val="105"/>
        </w:rPr>
        <w:t>technology</w:t>
      </w:r>
      <w:r>
        <w:rPr>
          <w:spacing w:val="-18"/>
          <w:w w:val="105"/>
        </w:rPr>
        <w:t> </w:t>
      </w:r>
      <w:r>
        <w:rPr>
          <w:w w:val="105"/>
        </w:rPr>
        <w:t>itself</w:t>
      </w:r>
      <w:r>
        <w:rPr>
          <w:spacing w:val="-17"/>
          <w:w w:val="105"/>
        </w:rPr>
        <w:t> </w:t>
      </w:r>
      <w:r>
        <w:rPr>
          <w:w w:val="105"/>
        </w:rPr>
        <w:t>respond</w:t>
      </w:r>
      <w:r>
        <w:rPr>
          <w:spacing w:val="-18"/>
          <w:w w:val="105"/>
        </w:rPr>
        <w:t> </w:t>
      </w:r>
      <w:r>
        <w:rPr>
          <w:w w:val="105"/>
        </w:rPr>
        <w:t>to</w:t>
      </w:r>
      <w:r>
        <w:rPr>
          <w:spacing w:val="-18"/>
          <w:w w:val="105"/>
        </w:rPr>
        <w:t> </w:t>
      </w:r>
      <w:r>
        <w:rPr>
          <w:w w:val="105"/>
        </w:rPr>
        <w:t>urgent</w:t>
      </w:r>
      <w:r>
        <w:rPr>
          <w:spacing w:val="-17"/>
          <w:w w:val="105"/>
        </w:rPr>
        <w:t> </w:t>
      </w:r>
      <w:r>
        <w:rPr>
          <w:w w:val="105"/>
        </w:rPr>
        <w:t>needs?</w:t>
      </w:r>
      <w:r>
        <w:rPr>
          <w:spacing w:val="-17"/>
          <w:w w:val="105"/>
        </w:rPr>
        <w:t> </w:t>
      </w:r>
      <w:r>
        <w:rPr>
          <w:w w:val="105"/>
        </w:rPr>
        <w:t>Do</w:t>
      </w:r>
      <w:r>
        <w:rPr>
          <w:spacing w:val="-18"/>
          <w:w w:val="105"/>
        </w:rPr>
        <w:t> </w:t>
      </w:r>
      <w:r>
        <w:rPr>
          <w:w w:val="105"/>
        </w:rPr>
        <w:t>I</w:t>
      </w:r>
      <w:r>
        <w:rPr>
          <w:spacing w:val="-18"/>
          <w:w w:val="105"/>
        </w:rPr>
        <w:t> </w:t>
      </w:r>
      <w:r>
        <w:rPr>
          <w:w w:val="105"/>
        </w:rPr>
        <w:t>need</w:t>
      </w:r>
      <w:r>
        <w:rPr>
          <w:spacing w:val="-18"/>
          <w:w w:val="105"/>
        </w:rPr>
        <w:t> </w:t>
      </w:r>
      <w:r>
        <w:rPr>
          <w:w w:val="105"/>
        </w:rPr>
        <w:t>additional "middleware"</w:t>
      </w:r>
      <w:r>
        <w:rPr>
          <w:spacing w:val="7"/>
          <w:w w:val="105"/>
        </w:rPr>
        <w:t> </w:t>
      </w:r>
      <w:r>
        <w:rPr>
          <w:w w:val="105"/>
        </w:rPr>
        <w:t>to</w:t>
      </w:r>
      <w:r>
        <w:rPr>
          <w:spacing w:val="9"/>
          <w:w w:val="105"/>
        </w:rPr>
        <w:t> </w:t>
      </w:r>
      <w:r>
        <w:rPr>
          <w:w w:val="105"/>
        </w:rPr>
        <w:t>bridge</w:t>
      </w:r>
      <w:r>
        <w:rPr>
          <w:spacing w:val="10"/>
          <w:w w:val="105"/>
        </w:rPr>
        <w:t> </w:t>
      </w:r>
      <w:r>
        <w:rPr>
          <w:w w:val="105"/>
        </w:rPr>
        <w:t>the</w:t>
      </w:r>
      <w:r>
        <w:rPr>
          <w:spacing w:val="9"/>
          <w:w w:val="105"/>
        </w:rPr>
        <w:t> </w:t>
      </w:r>
      <w:r>
        <w:rPr>
          <w:w w:val="105"/>
        </w:rPr>
        <w:t>gap</w:t>
      </w:r>
      <w:r>
        <w:rPr>
          <w:spacing w:val="9"/>
          <w:w w:val="105"/>
        </w:rPr>
        <w:t> </w:t>
      </w:r>
      <w:r>
        <w:rPr>
          <w:w w:val="105"/>
        </w:rPr>
        <w:t>between</w:t>
      </w:r>
      <w:r>
        <w:rPr>
          <w:spacing w:val="7"/>
          <w:w w:val="105"/>
        </w:rPr>
        <w:t> </w:t>
      </w:r>
      <w:r>
        <w:rPr>
          <w:w w:val="105"/>
        </w:rPr>
        <w:t>the</w:t>
      </w:r>
      <w:r>
        <w:rPr>
          <w:spacing w:val="10"/>
          <w:w w:val="105"/>
        </w:rPr>
        <w:t> </w:t>
      </w:r>
      <w:r>
        <w:rPr>
          <w:w w:val="105"/>
        </w:rPr>
        <w:t>API</w:t>
      </w:r>
      <w:r>
        <w:rPr>
          <w:spacing w:val="9"/>
          <w:w w:val="105"/>
        </w:rPr>
        <w:t> </w:t>
      </w:r>
      <w:r>
        <w:rPr>
          <w:w w:val="105"/>
        </w:rPr>
        <w:t>and</w:t>
      </w:r>
      <w:r>
        <w:rPr>
          <w:spacing w:val="9"/>
          <w:w w:val="105"/>
        </w:rPr>
        <w:t> </w:t>
      </w:r>
      <w:r>
        <w:rPr>
          <w:w w:val="105"/>
        </w:rPr>
        <w:t>the</w:t>
      </w:r>
      <w:r>
        <w:rPr>
          <w:spacing w:val="10"/>
          <w:w w:val="105"/>
        </w:rPr>
        <w:t> </w:t>
      </w:r>
      <w:r>
        <w:rPr>
          <w:w w:val="105"/>
        </w:rPr>
        <w:t>actual</w:t>
      </w:r>
      <w:r>
        <w:rPr>
          <w:spacing w:val="16"/>
          <w:w w:val="105"/>
        </w:rPr>
        <w:t> </w:t>
      </w:r>
      <w:r>
        <w:rPr>
          <w:w w:val="105"/>
        </w:rPr>
        <w:t>application?</w:t>
      </w:r>
    </w:p>
    <w:p>
      <w:pPr>
        <w:spacing w:after="0" w:line="379" w:lineRule="auto"/>
        <w:jc w:val="both"/>
        <w:sectPr>
          <w:pgSz w:w="11920" w:h="16850"/>
          <w:pgMar w:header="0" w:footer="804" w:top="0" w:bottom="1080" w:left="80" w:right="760"/>
        </w:sectPr>
      </w:pPr>
    </w:p>
    <w:p>
      <w:pPr>
        <w:pStyle w:val="Heading2"/>
        <w:numPr>
          <w:ilvl w:val="0"/>
          <w:numId w:val="8"/>
        </w:numPr>
        <w:tabs>
          <w:tab w:pos="1361" w:val="left" w:leader="none"/>
        </w:tabs>
        <w:spacing w:line="240" w:lineRule="auto" w:before="113" w:after="0"/>
        <w:ind w:left="1360" w:right="0" w:hanging="361"/>
        <w:jc w:val="both"/>
      </w:pPr>
      <w:bookmarkStart w:name="2. GP COIN Value" w:id="29"/>
      <w:bookmarkEnd w:id="29"/>
      <w:r>
        <w:rPr>
          <w:b w:val="0"/>
        </w:rPr>
      </w:r>
      <w:bookmarkStart w:name="2. GP COIN Value" w:id="30"/>
      <w:bookmarkEnd w:id="30"/>
      <w:r>
        <w:rPr>
          <w:color w:val="2D5294"/>
        </w:rPr>
        <w:t>G</w:t>
      </w:r>
      <w:r>
        <w:rPr>
          <w:color w:val="2D5294"/>
        </w:rPr>
        <w:t>P COIN</w:t>
      </w:r>
      <w:r>
        <w:rPr>
          <w:color w:val="2D5294"/>
          <w:spacing w:val="35"/>
        </w:rPr>
        <w:t> </w:t>
      </w:r>
      <w:r>
        <w:rPr>
          <w:color w:val="2D5294"/>
        </w:rPr>
        <w:t>Value</w:t>
      </w:r>
    </w:p>
    <w:p>
      <w:pPr>
        <w:pStyle w:val="BodyText"/>
        <w:spacing w:before="11"/>
        <w:rPr>
          <w:b/>
          <w:sz w:val="28"/>
        </w:rPr>
      </w:pPr>
    </w:p>
    <w:p>
      <w:pPr>
        <w:pStyle w:val="BodyText"/>
        <w:spacing w:line="379" w:lineRule="auto"/>
        <w:ind w:left="1000" w:right="303"/>
        <w:jc w:val="both"/>
      </w:pPr>
      <w:r>
        <w:rPr/>
        <w:t>The GP Coin team will create a new blockchain ecosystem through GP Coin. GP Coin is a step forward from the cryptocurrencies we experience today. It will be able to be used in multiple service areas and has been elaborately designed to embed various  economic  values.</w:t>
      </w:r>
      <w:r>
        <w:rPr>
          <w:spacing w:val="26"/>
        </w:rPr>
        <w:t> </w:t>
      </w:r>
      <w:r>
        <w:rPr/>
        <w:t>GP</w:t>
      </w:r>
      <w:r>
        <w:rPr>
          <w:spacing w:val="16"/>
        </w:rPr>
        <w:t> </w:t>
      </w:r>
      <w:r>
        <w:rPr/>
        <w:t>Coin</w:t>
      </w:r>
      <w:r>
        <w:rPr>
          <w:spacing w:val="22"/>
        </w:rPr>
        <w:t> </w:t>
      </w:r>
      <w:r>
        <w:rPr/>
        <w:t>will</w:t>
      </w:r>
      <w:r>
        <w:rPr>
          <w:spacing w:val="21"/>
        </w:rPr>
        <w:t> </w:t>
      </w:r>
      <w:r>
        <w:rPr/>
        <w:t>play</w:t>
      </w:r>
      <w:r>
        <w:rPr>
          <w:spacing w:val="23"/>
        </w:rPr>
        <w:t> </w:t>
      </w:r>
      <w:r>
        <w:rPr/>
        <w:t>a</w:t>
      </w:r>
      <w:r>
        <w:rPr>
          <w:spacing w:val="23"/>
        </w:rPr>
        <w:t> </w:t>
      </w:r>
      <w:r>
        <w:rPr/>
        <w:t>pivotal</w:t>
      </w:r>
      <w:r>
        <w:rPr>
          <w:spacing w:val="25"/>
        </w:rPr>
        <w:t> </w:t>
      </w:r>
      <w:r>
        <w:rPr/>
        <w:t>role</w:t>
      </w:r>
      <w:r>
        <w:rPr>
          <w:spacing w:val="23"/>
        </w:rPr>
        <w:t> </w:t>
      </w:r>
      <w:r>
        <w:rPr/>
        <w:t>in</w:t>
      </w:r>
      <w:r>
        <w:rPr>
          <w:spacing w:val="20"/>
        </w:rPr>
        <w:t> </w:t>
      </w:r>
      <w:r>
        <w:rPr/>
        <w:t>our</w:t>
      </w:r>
      <w:r>
        <w:rPr>
          <w:spacing w:val="18"/>
        </w:rPr>
        <w:t> </w:t>
      </w:r>
      <w:r>
        <w:rPr/>
        <w:t>ecosystem:</w:t>
      </w:r>
    </w:p>
    <w:p>
      <w:pPr>
        <w:pStyle w:val="Heading3"/>
        <w:numPr>
          <w:ilvl w:val="0"/>
          <w:numId w:val="7"/>
        </w:numPr>
        <w:tabs>
          <w:tab w:pos="1361" w:val="left" w:leader="none"/>
        </w:tabs>
        <w:spacing w:line="240" w:lineRule="auto" w:before="160" w:after="0"/>
        <w:ind w:left="1360" w:right="0" w:hanging="361"/>
        <w:jc w:val="both"/>
      </w:pPr>
      <w:bookmarkStart w:name="- Cryptocurrency" w:id="31"/>
      <w:bookmarkEnd w:id="31"/>
      <w:r>
        <w:rPr>
          <w:b w:val="0"/>
        </w:rPr>
      </w:r>
      <w:bookmarkStart w:name="- Cryptocurrency" w:id="32"/>
      <w:bookmarkEnd w:id="32"/>
      <w:r>
        <w:rPr>
          <w:w w:val="105"/>
        </w:rPr>
        <w:t>C</w:t>
      </w:r>
      <w:r>
        <w:rPr>
          <w:w w:val="105"/>
        </w:rPr>
        <w:t>ryptocurrency</w:t>
      </w:r>
    </w:p>
    <w:p>
      <w:pPr>
        <w:pStyle w:val="BodyText"/>
        <w:spacing w:before="10"/>
        <w:rPr>
          <w:b/>
          <w:sz w:val="27"/>
        </w:rPr>
      </w:pPr>
    </w:p>
    <w:p>
      <w:pPr>
        <w:pStyle w:val="BodyText"/>
        <w:spacing w:line="379" w:lineRule="auto"/>
        <w:ind w:left="1360" w:right="308"/>
        <w:jc w:val="both"/>
      </w:pPr>
      <w:r>
        <w:rPr/>
        <w:t>GP Coin is a cryptocurrency that provides platform services. By using GP Coin, you will be able to configure a blockchain network based on the XGP platform  and  create Dapps.</w:t>
      </w:r>
    </w:p>
    <w:p>
      <w:pPr>
        <w:pStyle w:val="BodyText"/>
        <w:spacing w:line="381" w:lineRule="auto" w:before="157"/>
        <w:ind w:left="1360" w:right="312"/>
        <w:jc w:val="both"/>
      </w:pPr>
      <w:r>
        <w:rPr/>
        <w:t>GP Coin also has a monetary function. It carries out all of the commonly mentioned means of storage and exchange of value. GP Coin's transaction price is  formed  by supply and demand in the market and GP Coin holders can contribute to the formation  of</w:t>
      </w:r>
      <w:r>
        <w:rPr>
          <w:spacing w:val="32"/>
        </w:rPr>
        <w:t> </w:t>
      </w:r>
      <w:r>
        <w:rPr/>
        <w:t>monetary</w:t>
      </w:r>
      <w:r>
        <w:rPr>
          <w:spacing w:val="31"/>
        </w:rPr>
        <w:t> </w:t>
      </w:r>
      <w:r>
        <w:rPr/>
        <w:t>value</w:t>
      </w:r>
      <w:r>
        <w:rPr>
          <w:spacing w:val="33"/>
        </w:rPr>
        <w:t> </w:t>
      </w:r>
      <w:r>
        <w:rPr/>
        <w:t>through</w:t>
      </w:r>
      <w:r>
        <w:rPr>
          <w:spacing w:val="32"/>
        </w:rPr>
        <w:t> </w:t>
      </w:r>
      <w:r>
        <w:rPr/>
        <w:t>trading</w:t>
      </w:r>
      <w:r>
        <w:rPr>
          <w:spacing w:val="31"/>
        </w:rPr>
        <w:t> </w:t>
      </w:r>
      <w:r>
        <w:rPr/>
        <w:t>activities</w:t>
      </w:r>
      <w:r>
        <w:rPr>
          <w:spacing w:val="29"/>
        </w:rPr>
        <w:t> </w:t>
      </w:r>
      <w:r>
        <w:rPr/>
        <w:t>through</w:t>
      </w:r>
      <w:r>
        <w:rPr>
          <w:spacing w:val="31"/>
        </w:rPr>
        <w:t> </w:t>
      </w:r>
      <w:r>
        <w:rPr/>
        <w:t>cryptocurrency</w:t>
      </w:r>
      <w:r>
        <w:rPr>
          <w:spacing w:val="33"/>
        </w:rPr>
        <w:t> </w:t>
      </w:r>
      <w:r>
        <w:rPr/>
        <w:t>exchanges.</w:t>
      </w:r>
    </w:p>
    <w:p>
      <w:pPr>
        <w:pStyle w:val="Heading3"/>
        <w:numPr>
          <w:ilvl w:val="0"/>
          <w:numId w:val="7"/>
        </w:numPr>
        <w:tabs>
          <w:tab w:pos="1361" w:val="left" w:leader="none"/>
        </w:tabs>
        <w:spacing w:line="240" w:lineRule="auto" w:before="146" w:after="0"/>
        <w:ind w:left="1360" w:right="0" w:hanging="361"/>
        <w:jc w:val="both"/>
      </w:pPr>
      <w:bookmarkStart w:name="- Investment means for blockchain techno" w:id="33"/>
      <w:bookmarkEnd w:id="33"/>
      <w:r>
        <w:rPr>
          <w:b w:val="0"/>
        </w:rPr>
      </w:r>
      <w:bookmarkStart w:name="- Investment means for blockchain techno" w:id="34"/>
      <w:bookmarkEnd w:id="34"/>
      <w:r>
        <w:rPr>
          <w:w w:val="105"/>
        </w:rPr>
        <w:t>In</w:t>
      </w:r>
      <w:r>
        <w:rPr>
          <w:w w:val="105"/>
        </w:rPr>
        <w:t>vestment means for blockchain</w:t>
      </w:r>
      <w:r>
        <w:rPr>
          <w:spacing w:val="10"/>
          <w:w w:val="105"/>
        </w:rPr>
        <w:t> </w:t>
      </w:r>
      <w:r>
        <w:rPr>
          <w:w w:val="105"/>
        </w:rPr>
        <w:t>technology</w:t>
      </w:r>
    </w:p>
    <w:p>
      <w:pPr>
        <w:pStyle w:val="BodyText"/>
        <w:rPr>
          <w:b/>
          <w:sz w:val="28"/>
        </w:rPr>
      </w:pPr>
    </w:p>
    <w:p>
      <w:pPr>
        <w:pStyle w:val="BodyText"/>
        <w:spacing w:line="379" w:lineRule="auto"/>
        <w:ind w:left="1360" w:right="307"/>
        <w:jc w:val="both"/>
      </w:pPr>
      <w:r>
        <w:rPr/>
        <w:t>GP Coin will play a role in bringing partners and service developers into the blockchain ecosystem through blockchain technology. This is a  differentiator  from  existing protocol coins or exchange-issued coins. GP Coin and the XGP platform will more actively participate in the blockchain ecosystem and collaborate with potential blockchain service</w:t>
      </w:r>
      <w:r>
        <w:rPr>
          <w:spacing w:val="-15"/>
        </w:rPr>
        <w:t> </w:t>
      </w:r>
      <w:r>
        <w:rPr/>
        <w:t>developers.</w:t>
      </w:r>
    </w:p>
    <w:p>
      <w:pPr>
        <w:pStyle w:val="BodyText"/>
        <w:spacing w:line="381" w:lineRule="auto" w:before="159"/>
        <w:ind w:left="1425" w:right="261" w:hanging="65"/>
        <w:jc w:val="both"/>
      </w:pPr>
      <w:r>
        <w:rPr/>
        <w:t>GP Coin can make direct or indirect investments to expand the ecosystem. The target     of investment will be individuals and companies that can contribute to the ecosystem. Individuals and groups with different backgrounds, such as blockchain companies that want to share the value of GP Coin and cryptocurrency exchanges that share a purpose, will work with GP</w:t>
      </w:r>
      <w:r>
        <w:rPr>
          <w:spacing w:val="23"/>
        </w:rPr>
        <w:t> </w:t>
      </w:r>
      <w:r>
        <w:rPr/>
        <w:t>Coin.</w:t>
      </w:r>
    </w:p>
    <w:p>
      <w:pPr>
        <w:spacing w:after="0" w:line="381" w:lineRule="auto"/>
        <w:jc w:val="both"/>
        <w:sectPr>
          <w:pgSz w:w="11920" w:h="16850"/>
          <w:pgMar w:header="0" w:footer="804" w:top="1400" w:bottom="1080" w:left="80" w:right="760"/>
        </w:sectPr>
      </w:pPr>
    </w:p>
    <w:p>
      <w:pPr>
        <w:pStyle w:val="Heading2"/>
        <w:numPr>
          <w:ilvl w:val="0"/>
          <w:numId w:val="8"/>
        </w:numPr>
        <w:tabs>
          <w:tab w:pos="1361" w:val="left" w:leader="none"/>
        </w:tabs>
        <w:spacing w:line="240" w:lineRule="auto" w:before="113" w:after="0"/>
        <w:ind w:left="1360" w:right="0" w:hanging="361"/>
        <w:jc w:val="left"/>
      </w:pPr>
      <w:bookmarkStart w:name="3. Coin Issuance &amp; Purpose" w:id="35"/>
      <w:bookmarkEnd w:id="35"/>
      <w:r>
        <w:rPr>
          <w:b w:val="0"/>
        </w:rPr>
      </w:r>
      <w:bookmarkStart w:name="3. Coin Issuance &amp; Purpose" w:id="36"/>
      <w:bookmarkEnd w:id="36"/>
      <w:r>
        <w:rPr>
          <w:color w:val="2D5294"/>
          <w:w w:val="105"/>
        </w:rPr>
        <w:t>C</w:t>
      </w:r>
      <w:r>
        <w:rPr>
          <w:color w:val="2D5294"/>
          <w:w w:val="105"/>
        </w:rPr>
        <w:t>oin Issuance &amp; Purpose</w:t>
      </w:r>
    </w:p>
    <w:p>
      <w:pPr>
        <w:pStyle w:val="BodyText"/>
        <w:spacing w:before="11"/>
        <w:rPr>
          <w:b/>
          <w:sz w:val="28"/>
        </w:rPr>
      </w:pPr>
    </w:p>
    <w:p>
      <w:pPr>
        <w:pStyle w:val="BodyText"/>
        <w:spacing w:line="379" w:lineRule="auto"/>
        <w:ind w:left="1000" w:right="330"/>
        <w:jc w:val="both"/>
      </w:pPr>
      <w:r>
        <w:rPr/>
        <w:t>GP Coin is a cryptocurrency issued on the XGP platform and Luniverse platform and will    be issued and distributed as</w:t>
      </w:r>
      <w:r>
        <w:rPr>
          <w:spacing w:val="-17"/>
        </w:rPr>
        <w:t> </w:t>
      </w:r>
      <w:r>
        <w:rPr/>
        <w:t>follows.</w:t>
      </w:r>
    </w:p>
    <w:p>
      <w:pPr>
        <w:pStyle w:val="BodyText"/>
        <w:rPr>
          <w:sz w:val="20"/>
        </w:rPr>
      </w:pPr>
    </w:p>
    <w:p>
      <w:pPr>
        <w:pStyle w:val="BodyText"/>
        <w:rPr>
          <w:sz w:val="20"/>
        </w:rPr>
      </w:pPr>
    </w:p>
    <w:p>
      <w:pPr>
        <w:pStyle w:val="BodyText"/>
        <w:spacing w:before="11"/>
        <w:rPr>
          <w:sz w:val="28"/>
        </w:rPr>
      </w:pPr>
      <w:r>
        <w:rPr/>
        <w:drawing>
          <wp:anchor distT="0" distB="0" distL="0" distR="0" allowOverlap="1" layoutInCell="1" locked="0" behindDoc="0" simplePos="0" relativeHeight="46">
            <wp:simplePos x="0" y="0"/>
            <wp:positionH relativeFrom="page">
              <wp:posOffset>752475</wp:posOffset>
            </wp:positionH>
            <wp:positionV relativeFrom="paragraph">
              <wp:posOffset>245313</wp:posOffset>
            </wp:positionV>
            <wp:extent cx="6103620" cy="2609850"/>
            <wp:effectExtent l="0" t="0" r="0" b="0"/>
            <wp:wrapTopAndBottom/>
            <wp:docPr id="11" name="image20.png"/>
            <wp:cNvGraphicFramePr>
              <a:graphicFrameLocks noChangeAspect="1"/>
            </wp:cNvGraphicFramePr>
            <a:graphic>
              <a:graphicData uri="http://schemas.openxmlformats.org/drawingml/2006/picture">
                <pic:pic>
                  <pic:nvPicPr>
                    <pic:cNvPr id="12" name="image20.png"/>
                    <pic:cNvPicPr/>
                  </pic:nvPicPr>
                  <pic:blipFill>
                    <a:blip r:embed="rId25" cstate="print"/>
                    <a:stretch>
                      <a:fillRect/>
                    </a:stretch>
                  </pic:blipFill>
                  <pic:spPr>
                    <a:xfrm>
                      <a:off x="0" y="0"/>
                      <a:ext cx="6103620" cy="2609850"/>
                    </a:xfrm>
                    <a:prstGeom prst="rect">
                      <a:avLst/>
                    </a:prstGeom>
                  </pic:spPr>
                </pic:pic>
              </a:graphicData>
            </a:graphic>
          </wp:anchor>
        </w:drawing>
      </w:r>
    </w:p>
    <w:p>
      <w:pPr>
        <w:pStyle w:val="BodyText"/>
        <w:rPr>
          <w:sz w:val="32"/>
        </w:rPr>
      </w:pPr>
    </w:p>
    <w:p>
      <w:pPr>
        <w:pStyle w:val="BodyText"/>
        <w:spacing w:before="9"/>
        <w:rPr>
          <w:sz w:val="46"/>
        </w:rPr>
      </w:pPr>
    </w:p>
    <w:p>
      <w:pPr>
        <w:pStyle w:val="BodyText"/>
        <w:ind w:left="1000"/>
        <w:jc w:val="both"/>
      </w:pPr>
      <w:r>
        <w:rPr/>
        <w:t>Coin Sale funds will be used for successful projects as follows:</w:t>
      </w:r>
    </w:p>
    <w:p>
      <w:pPr>
        <w:pStyle w:val="BodyText"/>
        <w:spacing w:before="2"/>
        <w:rPr>
          <w:sz w:val="27"/>
        </w:rPr>
      </w:pPr>
    </w:p>
    <w:p>
      <w:pPr>
        <w:pStyle w:val="BodyText"/>
        <w:ind w:left="1401"/>
      </w:pPr>
      <w:r>
        <w:rPr>
          <w:b/>
        </w:rPr>
        <w:t>① </w:t>
      </w:r>
      <w:r>
        <w:rPr/>
        <w:t>GP Coin platform and environment creation 35%</w:t>
      </w:r>
    </w:p>
    <w:p>
      <w:pPr>
        <w:pStyle w:val="BodyText"/>
        <w:spacing w:before="7"/>
        <w:rPr>
          <w:sz w:val="27"/>
        </w:rPr>
      </w:pPr>
    </w:p>
    <w:p>
      <w:pPr>
        <w:pStyle w:val="BodyText"/>
        <w:ind w:left="1401"/>
      </w:pPr>
      <w:r>
        <w:rPr>
          <w:b/>
        </w:rPr>
        <w:t>② </w:t>
      </w:r>
      <w:r>
        <w:rPr/>
        <w:t>Platform development 20%</w:t>
      </w:r>
    </w:p>
    <w:p>
      <w:pPr>
        <w:pStyle w:val="BodyText"/>
        <w:spacing w:before="3"/>
        <w:rPr>
          <w:sz w:val="27"/>
        </w:rPr>
      </w:pPr>
    </w:p>
    <w:p>
      <w:pPr>
        <w:pStyle w:val="BodyText"/>
        <w:ind w:left="1401"/>
      </w:pPr>
      <w:r>
        <w:rPr>
          <w:b/>
        </w:rPr>
        <w:t>③ </w:t>
      </w:r>
      <w:r>
        <w:rPr/>
        <w:t>Online marketing 15%</w:t>
      </w:r>
    </w:p>
    <w:p>
      <w:pPr>
        <w:pStyle w:val="BodyText"/>
        <w:spacing w:before="10"/>
        <w:rPr>
          <w:sz w:val="27"/>
        </w:rPr>
      </w:pPr>
    </w:p>
    <w:p>
      <w:pPr>
        <w:pStyle w:val="BodyText"/>
        <w:ind w:left="1401"/>
      </w:pPr>
      <w:r>
        <w:rPr>
          <w:b/>
        </w:rPr>
        <w:t>④ </w:t>
      </w:r>
      <w:r>
        <w:rPr/>
        <w:t>Platform operation and activation</w:t>
      </w:r>
      <w:r>
        <w:rPr>
          <w:spacing w:val="52"/>
        </w:rPr>
        <w:t> </w:t>
      </w:r>
      <w:r>
        <w:rPr/>
        <w:t>15%</w:t>
      </w:r>
    </w:p>
    <w:p>
      <w:pPr>
        <w:pStyle w:val="BodyText"/>
        <w:spacing w:before="2"/>
        <w:rPr>
          <w:sz w:val="27"/>
        </w:rPr>
      </w:pPr>
    </w:p>
    <w:p>
      <w:pPr>
        <w:pStyle w:val="BodyText"/>
        <w:ind w:left="1401"/>
      </w:pPr>
      <w:r>
        <w:rPr>
          <w:b/>
        </w:rPr>
        <w:t>⑤ </w:t>
      </w:r>
      <w:r>
        <w:rPr/>
        <w:t>10% of emergency preparedness</w:t>
      </w:r>
    </w:p>
    <w:p>
      <w:pPr>
        <w:pStyle w:val="BodyText"/>
        <w:spacing w:before="10"/>
        <w:rPr>
          <w:sz w:val="27"/>
        </w:rPr>
      </w:pPr>
    </w:p>
    <w:p>
      <w:pPr>
        <w:pStyle w:val="BodyText"/>
        <w:ind w:left="1401"/>
      </w:pPr>
      <w:r>
        <w:rPr>
          <w:b/>
        </w:rPr>
        <w:t>⑥ </w:t>
      </w:r>
      <w:r>
        <w:rPr/>
        <w:t>Other 5%</w:t>
      </w:r>
    </w:p>
    <w:p>
      <w:pPr>
        <w:pStyle w:val="BodyText"/>
        <w:spacing w:before="5"/>
        <w:rPr>
          <w:sz w:val="27"/>
        </w:rPr>
      </w:pPr>
    </w:p>
    <w:p>
      <w:pPr>
        <w:pStyle w:val="BodyText"/>
        <w:spacing w:line="379" w:lineRule="auto"/>
        <w:ind w:left="1000" w:right="318"/>
        <w:jc w:val="both"/>
      </w:pPr>
      <w:r>
        <w:rPr/>
        <w:t>Legal costs of GP Coin include legal research. It includes regulatory licensing  fees  for various certifications, approvals and permits, as well as research  grants, case  studies, etc.  to</w:t>
      </w:r>
      <w:r>
        <w:rPr>
          <w:spacing w:val="24"/>
        </w:rPr>
        <w:t> </w:t>
      </w:r>
      <w:r>
        <w:rPr/>
        <w:t>find</w:t>
      </w:r>
      <w:r>
        <w:rPr>
          <w:spacing w:val="19"/>
        </w:rPr>
        <w:t> </w:t>
      </w:r>
      <w:r>
        <w:rPr/>
        <w:t>the</w:t>
      </w:r>
      <w:r>
        <w:rPr>
          <w:spacing w:val="20"/>
        </w:rPr>
        <w:t> </w:t>
      </w:r>
      <w:r>
        <w:rPr/>
        <w:t>actual</w:t>
      </w:r>
      <w:r>
        <w:rPr>
          <w:spacing w:val="24"/>
        </w:rPr>
        <w:t> </w:t>
      </w:r>
      <w:r>
        <w:rPr/>
        <w:t>legal</w:t>
      </w:r>
      <w:r>
        <w:rPr>
          <w:spacing w:val="25"/>
        </w:rPr>
        <w:t> </w:t>
      </w:r>
      <w:r>
        <w:rPr/>
        <w:t>basis</w:t>
      </w:r>
      <w:r>
        <w:rPr>
          <w:spacing w:val="19"/>
        </w:rPr>
        <w:t> </w:t>
      </w:r>
      <w:r>
        <w:rPr/>
        <w:t>for</w:t>
      </w:r>
      <w:r>
        <w:rPr>
          <w:spacing w:val="22"/>
        </w:rPr>
        <w:t> </w:t>
      </w:r>
      <w:r>
        <w:rPr/>
        <w:t>the</w:t>
      </w:r>
      <w:r>
        <w:rPr>
          <w:spacing w:val="25"/>
        </w:rPr>
        <w:t> </w:t>
      </w:r>
      <w:r>
        <w:rPr/>
        <w:t>product.</w:t>
      </w:r>
    </w:p>
    <w:p>
      <w:pPr>
        <w:spacing w:after="0" w:line="379" w:lineRule="auto"/>
        <w:jc w:val="both"/>
        <w:sectPr>
          <w:pgSz w:w="11920" w:h="16850"/>
          <w:pgMar w:header="0" w:footer="804" w:top="1400" w:bottom="1080" w:left="80" w:right="760"/>
        </w:sectPr>
      </w:pPr>
    </w:p>
    <w:p>
      <w:pPr>
        <w:pStyle w:val="BodyText"/>
        <w:spacing w:line="381" w:lineRule="auto" w:before="102"/>
        <w:ind w:left="1000" w:right="307"/>
        <w:jc w:val="both"/>
      </w:pPr>
      <w:r>
        <w:rPr/>
        <w:t>The economic component implemented must take into account that there are factors that affect the well-being of the system, regardless of the monetary value of a particular token. High enough to cover “hold on” spending throughout the private sale and pre-sale phases.</w:t>
      </w:r>
    </w:p>
    <w:p>
      <w:pPr>
        <w:pStyle w:val="BodyText"/>
        <w:spacing w:line="379" w:lineRule="auto" w:before="151"/>
        <w:ind w:left="1000" w:right="317"/>
        <w:jc w:val="both"/>
      </w:pPr>
      <w:r>
        <w:rPr>
          <w:w w:val="105"/>
        </w:rPr>
        <w:t>The sustained money supply must be large enough to make cooperation impossible, but small enough not to affect the speed of calls.</w:t>
      </w:r>
    </w:p>
    <w:p>
      <w:pPr>
        <w:pStyle w:val="BodyText"/>
        <w:spacing w:line="379" w:lineRule="auto" w:before="162"/>
        <w:ind w:left="1000" w:right="308"/>
        <w:jc w:val="both"/>
      </w:pPr>
      <w:r>
        <w:rPr/>
        <w:t>XGP has a cumulative supply of 50,000,000,000 mainnet since its establishment in 2019. Over the years so far, we have experienced growth in coin holders and buyers with an expected 50% improvement in the project. GP cumulative number of wallets and over 70,000 new wallets created in the last 90 days, total transactions over 2.7 million. With more than 40 million blocks already created, XGP is on a mission to be at the forefront        of the financial market by collaborating with numerous financial institutions to lead the world's economic mainstream using cryptocurrencies. With more  than  20  financial partners, XGP has expanded its dominance by creating banking products and services for local</w:t>
      </w:r>
      <w:r>
        <w:rPr>
          <w:spacing w:val="22"/>
        </w:rPr>
        <w:t> </w:t>
      </w:r>
      <w:r>
        <w:rPr/>
        <w:t>markets.</w:t>
      </w:r>
    </w:p>
    <w:p>
      <w:pPr>
        <w:pStyle w:val="BodyText"/>
        <w:spacing w:line="376" w:lineRule="auto" w:before="166"/>
        <w:ind w:left="1000" w:right="323"/>
        <w:jc w:val="both"/>
      </w:pPr>
      <w:r>
        <w:rPr/>
        <w:t>With over 50,000,000,000 mainnets, XGP is driven by a desire  to ensure  the  profitability of staking as much as mining or trading of cryptocurrencies, while promoting profitability and</w:t>
      </w:r>
      <w:r>
        <w:rPr>
          <w:spacing w:val="24"/>
        </w:rPr>
        <w:t> </w:t>
      </w:r>
      <w:r>
        <w:rPr/>
        <w:t>mitigating</w:t>
      </w:r>
      <w:r>
        <w:rPr>
          <w:spacing w:val="20"/>
        </w:rPr>
        <w:t> </w:t>
      </w:r>
      <w:r>
        <w:rPr/>
        <w:t>or</w:t>
      </w:r>
      <w:r>
        <w:rPr>
          <w:spacing w:val="22"/>
        </w:rPr>
        <w:t> </w:t>
      </w:r>
      <w:r>
        <w:rPr/>
        <w:t>eliminating</w:t>
      </w:r>
      <w:r>
        <w:rPr>
          <w:spacing w:val="24"/>
        </w:rPr>
        <w:t> </w:t>
      </w:r>
      <w:r>
        <w:rPr/>
        <w:t>risk</w:t>
      </w:r>
      <w:r>
        <w:rPr>
          <w:spacing w:val="24"/>
        </w:rPr>
        <w:t> </w:t>
      </w:r>
      <w:r>
        <w:rPr/>
        <w:t>levels.</w:t>
      </w:r>
    </w:p>
    <w:p>
      <w:pPr>
        <w:pStyle w:val="BodyText"/>
        <w:spacing w:line="381" w:lineRule="auto" w:before="165"/>
        <w:ind w:left="1000" w:right="319"/>
        <w:jc w:val="both"/>
      </w:pPr>
      <w:r>
        <w:rPr/>
        <w:t>What is often required is to buy and stake (buy and hold)  some  coins  to  add  to  the mining pool. Since more than 1,000 blocks are generated per hour, the  actual return you  can</w:t>
      </w:r>
      <w:r>
        <w:rPr>
          <w:spacing w:val="28"/>
        </w:rPr>
        <w:t> </w:t>
      </w:r>
      <w:r>
        <w:rPr/>
        <w:t>get</w:t>
      </w:r>
      <w:r>
        <w:rPr>
          <w:spacing w:val="32"/>
        </w:rPr>
        <w:t> </w:t>
      </w:r>
      <w:r>
        <w:rPr/>
        <w:t>from</w:t>
      </w:r>
      <w:r>
        <w:rPr>
          <w:spacing w:val="26"/>
        </w:rPr>
        <w:t> </w:t>
      </w:r>
      <w:r>
        <w:rPr/>
        <w:t>staking</w:t>
      </w:r>
      <w:r>
        <w:rPr>
          <w:spacing w:val="25"/>
        </w:rPr>
        <w:t> </w:t>
      </w:r>
      <w:r>
        <w:rPr/>
        <w:t>will</w:t>
      </w:r>
      <w:r>
        <w:rPr>
          <w:spacing w:val="31"/>
        </w:rPr>
        <w:t> </w:t>
      </w:r>
      <w:r>
        <w:rPr/>
        <w:t>depend</w:t>
      </w:r>
      <w:r>
        <w:rPr>
          <w:spacing w:val="28"/>
        </w:rPr>
        <w:t> </w:t>
      </w:r>
      <w:r>
        <w:rPr/>
        <w:t>on</w:t>
      </w:r>
      <w:r>
        <w:rPr>
          <w:spacing w:val="28"/>
        </w:rPr>
        <w:t> </w:t>
      </w:r>
      <w:r>
        <w:rPr/>
        <w:t>the</w:t>
      </w:r>
      <w:r>
        <w:rPr>
          <w:spacing w:val="32"/>
        </w:rPr>
        <w:t> </w:t>
      </w:r>
      <w:r>
        <w:rPr/>
        <w:t>amount</w:t>
      </w:r>
      <w:r>
        <w:rPr>
          <w:spacing w:val="32"/>
        </w:rPr>
        <w:t> </w:t>
      </w:r>
      <w:r>
        <w:rPr/>
        <w:t>and</w:t>
      </w:r>
      <w:r>
        <w:rPr>
          <w:spacing w:val="23"/>
        </w:rPr>
        <w:t> </w:t>
      </w:r>
      <w:r>
        <w:rPr/>
        <w:t>duration</w:t>
      </w:r>
      <w:r>
        <w:rPr>
          <w:spacing w:val="29"/>
        </w:rPr>
        <w:t> </w:t>
      </w:r>
      <w:r>
        <w:rPr/>
        <w:t>of</w:t>
      </w:r>
      <w:r>
        <w:rPr>
          <w:spacing w:val="24"/>
        </w:rPr>
        <w:t> </w:t>
      </w:r>
      <w:r>
        <w:rPr/>
        <w:t>your</w:t>
      </w:r>
      <w:r>
        <w:rPr>
          <w:spacing w:val="28"/>
        </w:rPr>
        <w:t> </w:t>
      </w:r>
      <w:r>
        <w:rPr/>
        <w:t>investment.</w:t>
      </w:r>
    </w:p>
    <w:p>
      <w:pPr>
        <w:pStyle w:val="BodyText"/>
        <w:rPr>
          <w:sz w:val="32"/>
        </w:rPr>
      </w:pPr>
    </w:p>
    <w:p>
      <w:pPr>
        <w:pStyle w:val="BodyText"/>
        <w:rPr>
          <w:sz w:val="31"/>
        </w:rPr>
      </w:pPr>
    </w:p>
    <w:p>
      <w:pPr>
        <w:pStyle w:val="Heading3"/>
        <w:numPr>
          <w:ilvl w:val="0"/>
          <w:numId w:val="7"/>
        </w:numPr>
        <w:tabs>
          <w:tab w:pos="1360" w:val="left" w:leader="none"/>
          <w:tab w:pos="1361" w:val="left" w:leader="none"/>
        </w:tabs>
        <w:spacing w:line="240" w:lineRule="auto" w:before="0" w:after="0"/>
        <w:ind w:left="1360" w:right="0" w:hanging="361"/>
        <w:jc w:val="left"/>
      </w:pPr>
      <w:bookmarkStart w:name="- Listed exchanges" w:id="37"/>
      <w:bookmarkEnd w:id="37"/>
      <w:r>
        <w:rPr>
          <w:b w:val="0"/>
        </w:rPr>
      </w:r>
      <w:bookmarkStart w:name="- Listed exchanges" w:id="38"/>
      <w:bookmarkEnd w:id="38"/>
      <w:r>
        <w:rPr>
          <w:w w:val="105"/>
        </w:rPr>
        <w:t>L</w:t>
      </w:r>
      <w:r>
        <w:rPr>
          <w:w w:val="105"/>
        </w:rPr>
        <w:t>isted</w:t>
      </w:r>
      <w:r>
        <w:rPr>
          <w:spacing w:val="13"/>
          <w:w w:val="105"/>
        </w:rPr>
        <w:t> </w:t>
      </w:r>
      <w:r>
        <w:rPr>
          <w:w w:val="105"/>
        </w:rPr>
        <w:t>exchanges</w:t>
      </w:r>
    </w:p>
    <w:p>
      <w:pPr>
        <w:pStyle w:val="BodyText"/>
        <w:spacing w:before="2"/>
        <w:rPr>
          <w:b/>
          <w:sz w:val="27"/>
        </w:rPr>
      </w:pPr>
    </w:p>
    <w:p>
      <w:pPr>
        <w:pStyle w:val="BodyText"/>
        <w:spacing w:line="508" w:lineRule="auto"/>
        <w:ind w:left="1360" w:right="5758"/>
      </w:pPr>
      <w:r>
        <w:rPr>
          <w:w w:val="95"/>
        </w:rPr>
        <w:t>Digifinex (XGP/ETH, XGP/USDT) </w:t>
      </w:r>
      <w:r>
        <w:rPr/>
        <w:t>Probit (XGP/USDT)</w:t>
      </w:r>
    </w:p>
    <w:p>
      <w:pPr>
        <w:spacing w:after="0" w:line="508" w:lineRule="auto"/>
        <w:sectPr>
          <w:pgSz w:w="11920" w:h="16850"/>
          <w:pgMar w:header="0" w:footer="804" w:top="1400" w:bottom="1080" w:left="80" w:right="760"/>
        </w:sectPr>
      </w:pPr>
    </w:p>
    <w:p>
      <w:pPr>
        <w:pStyle w:val="Heading2"/>
        <w:spacing w:before="113"/>
        <w:ind w:left="1000" w:firstLine="0"/>
      </w:pPr>
      <w:bookmarkStart w:name="ECONOMY HISTORY" w:id="39"/>
      <w:bookmarkEnd w:id="39"/>
      <w:r>
        <w:rPr>
          <w:b w:val="0"/>
        </w:rPr>
      </w:r>
      <w:r>
        <w:rPr>
          <w:color w:val="2D5294"/>
        </w:rPr>
        <w:t>ECONOMY HISTORY</w:t>
      </w:r>
    </w:p>
    <w:p>
      <w:pPr>
        <w:pStyle w:val="BodyText"/>
        <w:rPr>
          <w:b/>
          <w:sz w:val="36"/>
        </w:rPr>
      </w:pPr>
    </w:p>
    <w:p>
      <w:pPr>
        <w:pStyle w:val="BodyText"/>
        <w:rPr>
          <w:b/>
          <w:sz w:val="50"/>
        </w:rPr>
      </w:pPr>
    </w:p>
    <w:p>
      <w:pPr>
        <w:spacing w:before="0"/>
        <w:ind w:left="1000" w:right="0" w:firstLine="0"/>
        <w:jc w:val="left"/>
        <w:rPr>
          <w:b/>
          <w:sz w:val="28"/>
        </w:rPr>
      </w:pPr>
      <w:r>
        <w:rPr>
          <w:b/>
          <w:sz w:val="28"/>
        </w:rPr>
        <w:t>2019</w:t>
      </w:r>
    </w:p>
    <w:p>
      <w:pPr>
        <w:pStyle w:val="BodyText"/>
        <w:spacing w:before="8"/>
        <w:rPr>
          <w:b/>
          <w:sz w:val="28"/>
        </w:rPr>
      </w:pPr>
    </w:p>
    <w:p>
      <w:pPr>
        <w:pStyle w:val="BodyText"/>
        <w:spacing w:before="1"/>
        <w:ind w:left="1000"/>
      </w:pPr>
      <w:r>
        <w:rPr>
          <w:b/>
        </w:rPr>
        <w:t>Jan</w:t>
      </w:r>
      <w:r>
        <w:rPr/>
        <w:t>: Established a Swiss corporation</w:t>
      </w:r>
    </w:p>
    <w:p>
      <w:pPr>
        <w:pStyle w:val="BodyText"/>
        <w:spacing w:before="9"/>
        <w:rPr>
          <w:sz w:val="27"/>
        </w:rPr>
      </w:pPr>
    </w:p>
    <w:p>
      <w:pPr>
        <w:pStyle w:val="BodyText"/>
        <w:ind w:left="1000"/>
      </w:pPr>
      <w:r>
        <w:rPr>
          <w:b/>
        </w:rPr>
        <w:t>Feb</w:t>
      </w:r>
      <w:r>
        <w:rPr/>
        <w:t>: ① GP Coin (ETH-based) development</w:t>
      </w:r>
    </w:p>
    <w:p>
      <w:pPr>
        <w:pStyle w:val="BodyText"/>
        <w:spacing w:before="3"/>
        <w:rPr>
          <w:sz w:val="27"/>
        </w:rPr>
      </w:pPr>
    </w:p>
    <w:p>
      <w:pPr>
        <w:pStyle w:val="BodyText"/>
        <w:ind w:left="1480"/>
      </w:pPr>
      <w:r>
        <w:rPr/>
        <w:t>② Pre-sale amount (1st: 0 billion, 2nd: 50 billion, 3rd: 50 billion)</w:t>
      </w:r>
    </w:p>
    <w:p>
      <w:pPr>
        <w:pStyle w:val="BodyText"/>
        <w:spacing w:before="7"/>
        <w:rPr>
          <w:sz w:val="27"/>
        </w:rPr>
      </w:pPr>
    </w:p>
    <w:p>
      <w:pPr>
        <w:pStyle w:val="BodyText"/>
        <w:ind w:left="1000"/>
      </w:pPr>
      <w:r>
        <w:rPr>
          <w:b/>
        </w:rPr>
        <w:t>Mar</w:t>
      </w:r>
      <w:r>
        <w:rPr/>
        <w:t>: Launched domestic coupon service</w:t>
      </w:r>
    </w:p>
    <w:p>
      <w:pPr>
        <w:pStyle w:val="BodyText"/>
        <w:spacing w:before="5"/>
        <w:rPr>
          <w:sz w:val="27"/>
        </w:rPr>
      </w:pPr>
    </w:p>
    <w:p>
      <w:pPr>
        <w:pStyle w:val="BodyText"/>
        <w:ind w:left="1000"/>
      </w:pPr>
      <w:r>
        <w:rPr>
          <w:b/>
        </w:rPr>
        <w:t>Jul</w:t>
      </w:r>
      <w:r>
        <w:rPr/>
        <w:t>: EOS-based ETH Upgrade</w:t>
      </w:r>
    </w:p>
    <w:p>
      <w:pPr>
        <w:pStyle w:val="BodyText"/>
        <w:spacing w:before="2"/>
        <w:rPr>
          <w:sz w:val="27"/>
        </w:rPr>
      </w:pPr>
    </w:p>
    <w:p>
      <w:pPr>
        <w:pStyle w:val="BodyText"/>
        <w:spacing w:before="1"/>
        <w:ind w:left="1000"/>
      </w:pPr>
      <w:r>
        <w:rPr>
          <w:b/>
        </w:rPr>
        <w:t>Sep</w:t>
      </w:r>
      <w:r>
        <w:rPr/>
        <w:t>: Digifinex listed on KRW &amp; ETH market</w:t>
      </w:r>
    </w:p>
    <w:p>
      <w:pPr>
        <w:pStyle w:val="BodyText"/>
        <w:rPr>
          <w:sz w:val="32"/>
        </w:rPr>
      </w:pPr>
    </w:p>
    <w:p>
      <w:pPr>
        <w:pStyle w:val="BodyText"/>
        <w:spacing w:before="3"/>
        <w:rPr>
          <w:sz w:val="46"/>
        </w:rPr>
      </w:pPr>
    </w:p>
    <w:p>
      <w:pPr>
        <w:spacing w:before="0"/>
        <w:ind w:left="1000" w:right="0" w:firstLine="0"/>
        <w:jc w:val="left"/>
        <w:rPr>
          <w:b/>
          <w:sz w:val="28"/>
        </w:rPr>
      </w:pPr>
      <w:r>
        <w:rPr>
          <w:b/>
          <w:sz w:val="28"/>
        </w:rPr>
        <w:t>2020</w:t>
      </w:r>
    </w:p>
    <w:p>
      <w:pPr>
        <w:pStyle w:val="BodyText"/>
        <w:spacing w:before="2"/>
        <w:rPr>
          <w:b/>
          <w:sz w:val="29"/>
        </w:rPr>
      </w:pPr>
    </w:p>
    <w:p>
      <w:pPr>
        <w:pStyle w:val="BodyText"/>
        <w:ind w:left="1000"/>
      </w:pPr>
      <w:r>
        <w:rPr>
          <w:b/>
        </w:rPr>
        <w:t>Feb</w:t>
      </w:r>
      <w:r>
        <w:rPr/>
        <w:t>: Acquisition of UK Financial Supervisory Authority (FCA) approved corporation</w:t>
      </w:r>
    </w:p>
    <w:p>
      <w:pPr>
        <w:pStyle w:val="BodyText"/>
        <w:spacing w:before="2"/>
        <w:rPr>
          <w:sz w:val="27"/>
        </w:rPr>
      </w:pPr>
    </w:p>
    <w:p>
      <w:pPr>
        <w:pStyle w:val="BodyText"/>
        <w:ind w:left="1000"/>
      </w:pPr>
      <w:r>
        <w:rPr>
          <w:b/>
        </w:rPr>
        <w:t>Mar</w:t>
      </w:r>
      <w:r>
        <w:rPr/>
        <w:t>: https</w:t>
      </w:r>
      <w:hyperlink r:id="rId26">
        <w:r>
          <w:rPr/>
          <w:t>://w</w:t>
        </w:r>
      </w:hyperlink>
      <w:r>
        <w:rPr/>
        <w:t>ww</w:t>
      </w:r>
      <w:hyperlink r:id="rId26">
        <w:r>
          <w:rPr/>
          <w:t>.forexcounty.com/ </w:t>
        </w:r>
      </w:hyperlink>
      <w:r>
        <w:rPr/>
        <w:t>Acquisition and launch of UK money transfer service</w:t>
      </w:r>
    </w:p>
    <w:p>
      <w:pPr>
        <w:pStyle w:val="BodyText"/>
        <w:spacing w:before="10"/>
        <w:rPr>
          <w:sz w:val="27"/>
        </w:rPr>
      </w:pPr>
    </w:p>
    <w:p>
      <w:pPr>
        <w:pStyle w:val="BodyText"/>
        <w:ind w:left="1000"/>
      </w:pPr>
      <w:r>
        <w:rPr>
          <w:b/>
        </w:rPr>
        <w:t>May</w:t>
      </w:r>
      <w:r>
        <w:rPr/>
        <w:t>: P2P-based GP POS development started</w:t>
      </w:r>
    </w:p>
    <w:p>
      <w:pPr>
        <w:pStyle w:val="BodyText"/>
        <w:spacing w:before="2"/>
        <w:rPr>
          <w:sz w:val="27"/>
        </w:rPr>
      </w:pPr>
    </w:p>
    <w:p>
      <w:pPr>
        <w:pStyle w:val="BodyText"/>
        <w:ind w:left="1000"/>
      </w:pPr>
      <w:r>
        <w:rPr>
          <w:b/>
        </w:rPr>
        <w:t>Jun</w:t>
      </w:r>
      <w:r>
        <w:rPr/>
        <w:t>: EU Blockchain License Acquisition</w:t>
      </w:r>
    </w:p>
    <w:p>
      <w:pPr>
        <w:pStyle w:val="BodyText"/>
        <w:spacing w:before="7"/>
        <w:rPr>
          <w:sz w:val="27"/>
        </w:rPr>
      </w:pPr>
    </w:p>
    <w:p>
      <w:pPr>
        <w:pStyle w:val="BodyText"/>
        <w:ind w:left="1000"/>
      </w:pPr>
      <w:r>
        <w:rPr>
          <w:b/>
        </w:rPr>
        <w:t>Aug</w:t>
      </w:r>
      <w:r>
        <w:rPr/>
        <w:t>: Bogo Deals, South Africa Coupon Service API</w:t>
      </w:r>
    </w:p>
    <w:p>
      <w:pPr>
        <w:pStyle w:val="BodyText"/>
        <w:rPr>
          <w:sz w:val="32"/>
        </w:rPr>
      </w:pPr>
    </w:p>
    <w:p>
      <w:pPr>
        <w:pStyle w:val="BodyText"/>
        <w:spacing w:before="5"/>
        <w:rPr>
          <w:sz w:val="46"/>
        </w:rPr>
      </w:pPr>
    </w:p>
    <w:p>
      <w:pPr>
        <w:spacing w:before="0"/>
        <w:ind w:left="1000" w:right="0" w:firstLine="0"/>
        <w:jc w:val="left"/>
        <w:rPr>
          <w:b/>
          <w:sz w:val="28"/>
        </w:rPr>
      </w:pPr>
      <w:r>
        <w:rPr>
          <w:b/>
          <w:sz w:val="28"/>
        </w:rPr>
        <w:t>2021</w:t>
      </w:r>
    </w:p>
    <w:p>
      <w:pPr>
        <w:pStyle w:val="BodyText"/>
        <w:spacing w:before="10"/>
        <w:rPr>
          <w:b/>
          <w:sz w:val="28"/>
        </w:rPr>
      </w:pPr>
    </w:p>
    <w:p>
      <w:pPr>
        <w:pStyle w:val="BodyText"/>
        <w:ind w:left="1000"/>
      </w:pPr>
      <w:r>
        <w:rPr>
          <w:b/>
        </w:rPr>
        <w:t>Mar</w:t>
      </w:r>
      <w:r>
        <w:rPr/>
        <w:t>: Mainnet Upgrade</w:t>
      </w:r>
    </w:p>
    <w:p>
      <w:pPr>
        <w:pStyle w:val="BodyText"/>
        <w:spacing w:before="3"/>
        <w:rPr>
          <w:sz w:val="27"/>
        </w:rPr>
      </w:pPr>
    </w:p>
    <w:p>
      <w:pPr>
        <w:pStyle w:val="BodyText"/>
        <w:ind w:left="1000"/>
      </w:pPr>
      <w:r>
        <w:rPr>
          <w:b/>
        </w:rPr>
        <w:t>Jun</w:t>
      </w:r>
      <w:r>
        <w:rPr/>
        <w:t>: Digifinex listed on the USDT market</w:t>
      </w:r>
    </w:p>
    <w:p>
      <w:pPr>
        <w:pStyle w:val="BodyText"/>
        <w:spacing w:before="9"/>
        <w:rPr>
          <w:sz w:val="27"/>
        </w:rPr>
      </w:pPr>
    </w:p>
    <w:p>
      <w:pPr>
        <w:pStyle w:val="BodyText"/>
        <w:ind w:left="1000"/>
      </w:pPr>
      <w:r>
        <w:rPr>
          <w:b/>
        </w:rPr>
        <w:t>Jul</w:t>
      </w:r>
      <w:r>
        <w:rPr/>
        <w:t>: ① ProBit USDT Market Listing</w:t>
      </w:r>
    </w:p>
    <w:p>
      <w:pPr>
        <w:spacing w:after="0"/>
        <w:sectPr>
          <w:pgSz w:w="11920" w:h="16850"/>
          <w:pgMar w:header="0" w:footer="804" w:top="1400" w:bottom="1080" w:left="80" w:right="760"/>
        </w:sectPr>
      </w:pPr>
    </w:p>
    <w:p>
      <w:pPr>
        <w:pStyle w:val="BodyText"/>
        <w:spacing w:before="102"/>
        <w:ind w:left="1480"/>
      </w:pPr>
      <w:r>
        <w:rPr/>
        <w:t>② </w:t>
      </w:r>
      <w:hyperlink r:id="rId27">
        <w:r>
          <w:rPr>
            <w:color w:val="0461C1"/>
            <w:u w:val="single" w:color="0461C1"/>
          </w:rPr>
          <w:t>https://online.gmeremit.com</w:t>
        </w:r>
      </w:hyperlink>
    </w:p>
    <w:p>
      <w:pPr>
        <w:pStyle w:val="BodyText"/>
        <w:spacing w:before="5"/>
        <w:rPr>
          <w:sz w:val="27"/>
        </w:rPr>
      </w:pPr>
    </w:p>
    <w:p>
      <w:pPr>
        <w:pStyle w:val="BodyText"/>
        <w:spacing w:line="379" w:lineRule="auto"/>
        <w:ind w:left="1000" w:right="362"/>
      </w:pPr>
      <w:r>
        <w:rPr/>
        <w:t>Partnership with GME remittance company and provide remittance service between British Pounds&lt;-&gt; Won</w:t>
      </w:r>
    </w:p>
    <w:p>
      <w:pPr>
        <w:pStyle w:val="BodyText"/>
        <w:tabs>
          <w:tab w:pos="5954" w:val="left" w:leader="none"/>
        </w:tabs>
        <w:spacing w:line="379" w:lineRule="auto" w:before="161"/>
        <w:ind w:left="1000" w:right="362"/>
      </w:pPr>
      <w:r>
        <w:rPr>
          <w:b/>
        </w:rPr>
        <w:t>Aug</w:t>
      </w:r>
      <w:r>
        <w:rPr/>
        <w:t>: </w:t>
      </w:r>
      <w:r>
        <w:rPr>
          <w:spacing w:val="13"/>
        </w:rPr>
        <w:t> </w:t>
      </w:r>
      <w:r>
        <w:rPr/>
        <w:t>① </w:t>
      </w:r>
      <w:r>
        <w:rPr>
          <w:spacing w:val="8"/>
        </w:rPr>
        <w:t> </w:t>
      </w:r>
      <w:hyperlink r:id="rId28">
        <w:r>
          <w:rPr>
            <w:color w:val="0461C1"/>
            <w:u w:val="single" w:color="0461C1"/>
          </w:rPr>
          <w:t>https://blockshield.finance/Digital</w:t>
        </w:r>
      </w:hyperlink>
      <w:r>
        <w:rPr>
          <w:color w:val="0461C1"/>
        </w:rPr>
        <w:tab/>
      </w:r>
      <w:r>
        <w:rPr/>
        <w:t>asset protection deposit, OTC and service platform Blockshield development and</w:t>
      </w:r>
      <w:r>
        <w:rPr>
          <w:spacing w:val="30"/>
        </w:rPr>
        <w:t> </w:t>
      </w:r>
      <w:r>
        <w:rPr/>
        <w:t>launch</w:t>
      </w:r>
    </w:p>
    <w:p>
      <w:pPr>
        <w:pStyle w:val="BodyText"/>
        <w:spacing w:before="160"/>
        <w:ind w:left="1600"/>
      </w:pPr>
      <w:r>
        <w:rPr/>
        <w:t>② </w:t>
      </w:r>
      <w:hyperlink r:id="rId29">
        <w:r>
          <w:rPr>
            <w:color w:val="0461C1"/>
            <w:u w:val="single" w:color="0461C1"/>
          </w:rPr>
          <w:t>https://centspay.co</w:t>
        </w:r>
      </w:hyperlink>
    </w:p>
    <w:p>
      <w:pPr>
        <w:pStyle w:val="BodyText"/>
        <w:spacing w:before="3"/>
        <w:rPr>
          <w:sz w:val="27"/>
        </w:rPr>
      </w:pPr>
    </w:p>
    <w:p>
      <w:pPr>
        <w:pStyle w:val="BodyText"/>
        <w:spacing w:line="376" w:lineRule="auto"/>
        <w:ind w:left="1000" w:right="802"/>
      </w:pPr>
      <w:r>
        <w:rPr/>
        <w:t>British Pound &lt;-&gt; US Dollar &lt;-&gt; Partnership with Centspay remittance company that provides currency service partnerships in the Caribbean</w:t>
      </w:r>
    </w:p>
    <w:p>
      <w:pPr>
        <w:pStyle w:val="BodyText"/>
        <w:spacing w:before="164"/>
        <w:ind w:left="1000"/>
      </w:pPr>
      <w:r>
        <w:rPr>
          <w:b/>
        </w:rPr>
        <w:t>Oct</w:t>
      </w:r>
      <w:r>
        <w:rPr/>
        <w:t>: Expected to increase XGP</w:t>
      </w:r>
    </w:p>
    <w:p>
      <w:pPr>
        <w:pStyle w:val="BodyText"/>
        <w:rPr>
          <w:sz w:val="32"/>
        </w:rPr>
      </w:pPr>
    </w:p>
    <w:p>
      <w:pPr>
        <w:pStyle w:val="BodyText"/>
        <w:spacing w:before="3"/>
        <w:rPr>
          <w:sz w:val="46"/>
        </w:rPr>
      </w:pPr>
    </w:p>
    <w:p>
      <w:pPr>
        <w:spacing w:before="0"/>
        <w:ind w:left="1000" w:right="0" w:firstLine="0"/>
        <w:jc w:val="left"/>
        <w:rPr>
          <w:b/>
          <w:sz w:val="28"/>
        </w:rPr>
      </w:pPr>
      <w:r>
        <w:rPr>
          <w:b/>
          <w:sz w:val="28"/>
        </w:rPr>
        <w:t>2022</w:t>
      </w:r>
    </w:p>
    <w:p>
      <w:pPr>
        <w:pStyle w:val="BodyText"/>
        <w:spacing w:before="8"/>
        <w:rPr>
          <w:b/>
          <w:sz w:val="28"/>
        </w:rPr>
      </w:pPr>
    </w:p>
    <w:p>
      <w:pPr>
        <w:pStyle w:val="BodyText"/>
        <w:spacing w:before="1"/>
        <w:ind w:left="1000"/>
      </w:pPr>
      <w:r>
        <w:rPr>
          <w:b/>
        </w:rPr>
        <w:t>Feb</w:t>
      </w:r>
      <w:r>
        <w:rPr/>
        <w:t>: Expansion and establishment of FA Global Korea branch</w:t>
      </w:r>
    </w:p>
    <w:p>
      <w:pPr>
        <w:spacing w:after="0"/>
        <w:sectPr>
          <w:pgSz w:w="11920" w:h="16850"/>
          <w:pgMar w:header="0" w:footer="804" w:top="1400" w:bottom="1080" w:left="80" w:right="760"/>
        </w:sectPr>
      </w:pPr>
    </w:p>
    <w:p>
      <w:pPr>
        <w:pStyle w:val="BodyText"/>
        <w:rPr>
          <w:sz w:val="20"/>
        </w:rPr>
      </w:pPr>
      <w:r>
        <w:rPr/>
        <w:pict>
          <v:rect style="position:absolute;margin-left:0pt;margin-top:.649978pt;width:595.25pt;height:3.55pt;mso-position-horizontal-relative:page;mso-position-vertical-relative:page;z-index:-16506368" filled="true" fillcolor="#2d5395"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pStyle w:val="Heading1"/>
      </w:pPr>
      <w:r>
        <w:rPr/>
        <w:pict>
          <v:shape style="position:absolute;margin-left:54.75pt;margin-top:48.655987pt;width:215.25pt;height:.1pt;mso-position-horizontal-relative:page;mso-position-vertical-relative:paragraph;z-index:-15704576;mso-wrap-distance-left:0;mso-wrap-distance-right:0" coordorigin="1095,973" coordsize="4305,0" path="m1095,973l5400,973e" filled="false" stroked="true" strokeweight="4pt" strokecolor="#adabab">
            <v:path arrowok="t"/>
            <v:stroke dashstyle="solid"/>
            <w10:wrap type="topAndBottom"/>
          </v:shape>
        </w:pict>
      </w:r>
      <w:bookmarkStart w:name="XGP PLATFORM" w:id="40"/>
      <w:bookmarkEnd w:id="40"/>
      <w:r>
        <w:rPr>
          <w:b w:val="0"/>
        </w:rPr>
      </w:r>
      <w:r>
        <w:rPr>
          <w:color w:val="2D5294"/>
        </w:rPr>
        <w:t>XGP PLATFORM</w:t>
      </w:r>
    </w:p>
    <w:p>
      <w:pPr>
        <w:pStyle w:val="BodyText"/>
        <w:spacing w:before="7"/>
        <w:rPr>
          <w:b/>
          <w:sz w:val="55"/>
        </w:rPr>
      </w:pPr>
    </w:p>
    <w:p>
      <w:pPr>
        <w:pStyle w:val="Heading2"/>
        <w:numPr>
          <w:ilvl w:val="0"/>
          <w:numId w:val="9"/>
        </w:numPr>
        <w:tabs>
          <w:tab w:pos="1361" w:val="left" w:leader="none"/>
        </w:tabs>
        <w:spacing w:line="240" w:lineRule="auto" w:before="0" w:after="0"/>
        <w:ind w:left="1360" w:right="0" w:hanging="361"/>
        <w:jc w:val="left"/>
      </w:pPr>
      <w:bookmarkStart w:name="1. XGP Ecosystem" w:id="41"/>
      <w:bookmarkEnd w:id="41"/>
      <w:r>
        <w:rPr>
          <w:b w:val="0"/>
        </w:rPr>
      </w:r>
      <w:bookmarkStart w:name="1. XGP Ecosystem" w:id="42"/>
      <w:bookmarkEnd w:id="42"/>
      <w:r>
        <w:rPr>
          <w:color w:val="2D5294"/>
        </w:rPr>
        <w:t>X</w:t>
      </w:r>
      <w:r>
        <w:rPr>
          <w:color w:val="2D5294"/>
        </w:rPr>
        <w:t>GP</w:t>
      </w:r>
      <w:r>
        <w:rPr>
          <w:color w:val="2D5294"/>
          <w:spacing w:val="25"/>
        </w:rPr>
        <w:t> </w:t>
      </w:r>
      <w:r>
        <w:rPr>
          <w:color w:val="2D5294"/>
        </w:rPr>
        <w:t>Ecosystem</w:t>
      </w:r>
    </w:p>
    <w:p>
      <w:pPr>
        <w:pStyle w:val="BodyText"/>
        <w:spacing w:before="6"/>
        <w:rPr>
          <w:b/>
          <w:sz w:val="18"/>
        </w:rPr>
      </w:pPr>
      <w:r>
        <w:rPr/>
        <w:drawing>
          <wp:anchor distT="0" distB="0" distL="0" distR="0" allowOverlap="1" layoutInCell="1" locked="0" behindDoc="0" simplePos="0" relativeHeight="48">
            <wp:simplePos x="0" y="0"/>
            <wp:positionH relativeFrom="page">
              <wp:posOffset>685800</wp:posOffset>
            </wp:positionH>
            <wp:positionV relativeFrom="paragraph">
              <wp:posOffset>165988</wp:posOffset>
            </wp:positionV>
            <wp:extent cx="6191838" cy="4010025"/>
            <wp:effectExtent l="0" t="0" r="0" b="0"/>
            <wp:wrapTopAndBottom/>
            <wp:docPr id="13" name="image21.png"/>
            <wp:cNvGraphicFramePr>
              <a:graphicFrameLocks noChangeAspect="1"/>
            </wp:cNvGraphicFramePr>
            <a:graphic>
              <a:graphicData uri="http://schemas.openxmlformats.org/drawingml/2006/picture">
                <pic:pic>
                  <pic:nvPicPr>
                    <pic:cNvPr id="14" name="image21.png"/>
                    <pic:cNvPicPr/>
                  </pic:nvPicPr>
                  <pic:blipFill>
                    <a:blip r:embed="rId30" cstate="print"/>
                    <a:stretch>
                      <a:fillRect/>
                    </a:stretch>
                  </pic:blipFill>
                  <pic:spPr>
                    <a:xfrm>
                      <a:off x="0" y="0"/>
                      <a:ext cx="6191838" cy="4010025"/>
                    </a:xfrm>
                    <a:prstGeom prst="rect">
                      <a:avLst/>
                    </a:prstGeom>
                  </pic:spPr>
                </pic:pic>
              </a:graphicData>
            </a:graphic>
          </wp:anchor>
        </w:drawing>
      </w:r>
    </w:p>
    <w:p>
      <w:pPr>
        <w:pStyle w:val="BodyText"/>
        <w:spacing w:before="6"/>
        <w:rPr>
          <w:b/>
          <w:sz w:val="30"/>
        </w:rPr>
      </w:pPr>
    </w:p>
    <w:p>
      <w:pPr>
        <w:pStyle w:val="BodyText"/>
        <w:spacing w:line="352" w:lineRule="auto"/>
        <w:ind w:left="1000" w:right="221"/>
      </w:pPr>
      <w:r>
        <w:rPr/>
        <w:t>The XGP platform ecosystem consists of 6 unique core functions as shown in the diagram above based on the Fintech Technology it possesses.</w:t>
      </w:r>
    </w:p>
    <w:p>
      <w:pPr>
        <w:pStyle w:val="Heading3"/>
        <w:spacing w:before="167"/>
      </w:pPr>
      <w:bookmarkStart w:name="① Fintech Remittance" w:id="43"/>
      <w:bookmarkEnd w:id="43"/>
      <w:r>
        <w:rPr>
          <w:b w:val="0"/>
        </w:rPr>
      </w:r>
      <w:r>
        <w:rPr>
          <w:b w:val="0"/>
          <w:w w:val="105"/>
        </w:rPr>
        <w:t>① </w:t>
      </w:r>
      <w:r>
        <w:rPr>
          <w:w w:val="105"/>
        </w:rPr>
        <w:t>Fintech Remittance</w:t>
      </w:r>
    </w:p>
    <w:p>
      <w:pPr>
        <w:pStyle w:val="BodyText"/>
        <w:spacing w:before="9"/>
        <w:rPr>
          <w:b/>
        </w:rPr>
      </w:pPr>
    </w:p>
    <w:p>
      <w:pPr>
        <w:pStyle w:val="BodyText"/>
        <w:ind w:left="1802"/>
      </w:pPr>
      <w:r>
        <w:rPr/>
        <w:t>24-hour High-Speed Fintech Fintech remittance global service</w:t>
      </w:r>
    </w:p>
    <w:p>
      <w:pPr>
        <w:pStyle w:val="BodyText"/>
        <w:spacing w:before="3"/>
        <w:rPr>
          <w:sz w:val="25"/>
        </w:rPr>
      </w:pPr>
    </w:p>
    <w:p>
      <w:pPr>
        <w:spacing w:before="0"/>
        <w:ind w:left="1401" w:right="0" w:firstLine="0"/>
        <w:jc w:val="left"/>
        <w:rPr>
          <w:b/>
          <w:sz w:val="24"/>
        </w:rPr>
      </w:pPr>
      <w:r>
        <w:rPr>
          <w:w w:val="105"/>
          <w:sz w:val="24"/>
        </w:rPr>
        <w:t>② </w:t>
      </w:r>
      <w:r>
        <w:rPr>
          <w:b/>
          <w:w w:val="105"/>
          <w:sz w:val="24"/>
        </w:rPr>
        <w:t>Staking</w:t>
      </w:r>
    </w:p>
    <w:p>
      <w:pPr>
        <w:pStyle w:val="BodyText"/>
        <w:spacing w:before="2"/>
        <w:rPr>
          <w:b/>
          <w:sz w:val="25"/>
        </w:rPr>
      </w:pPr>
    </w:p>
    <w:p>
      <w:pPr>
        <w:pStyle w:val="BodyText"/>
        <w:ind w:left="1802"/>
      </w:pPr>
      <w:r>
        <w:rPr/>
        <w:t>De-Fi staking service through GP Coin</w:t>
      </w:r>
    </w:p>
    <w:p>
      <w:pPr>
        <w:pStyle w:val="BodyText"/>
        <w:spacing w:before="7"/>
      </w:pPr>
    </w:p>
    <w:p>
      <w:pPr>
        <w:pStyle w:val="Heading3"/>
      </w:pPr>
      <w:bookmarkStart w:name="③ GP POS System" w:id="44"/>
      <w:bookmarkEnd w:id="44"/>
      <w:r>
        <w:rPr>
          <w:b w:val="0"/>
        </w:rPr>
      </w:r>
      <w:r>
        <w:rPr>
          <w:b w:val="0"/>
        </w:rPr>
        <w:t>③ </w:t>
      </w:r>
      <w:r>
        <w:rPr/>
        <w:t>GP POS System</w:t>
      </w:r>
    </w:p>
    <w:p>
      <w:pPr>
        <w:pStyle w:val="BodyText"/>
        <w:spacing w:before="3"/>
        <w:rPr>
          <w:b/>
          <w:sz w:val="25"/>
        </w:rPr>
      </w:pPr>
    </w:p>
    <w:p>
      <w:pPr>
        <w:pStyle w:val="BodyText"/>
        <w:ind w:left="1802"/>
      </w:pPr>
      <w:r>
        <w:rPr/>
        <w:t>Ready-to-use B2B, P2P POS solutions and application service</w:t>
      </w:r>
    </w:p>
    <w:p>
      <w:pPr>
        <w:spacing w:after="0"/>
        <w:sectPr>
          <w:pgSz w:w="11920" w:h="16850"/>
          <w:pgMar w:header="0" w:footer="804" w:top="20" w:bottom="1080" w:left="80" w:right="760"/>
        </w:sectPr>
      </w:pPr>
    </w:p>
    <w:p>
      <w:pPr>
        <w:pStyle w:val="Heading3"/>
        <w:spacing w:before="102"/>
      </w:pPr>
      <w:bookmarkStart w:name="④ GP Coupon Issuing System" w:id="45"/>
      <w:bookmarkEnd w:id="45"/>
      <w:r>
        <w:rPr>
          <w:b w:val="0"/>
        </w:rPr>
      </w:r>
      <w:r>
        <w:rPr>
          <w:b w:val="0"/>
          <w:w w:val="105"/>
        </w:rPr>
        <w:t>④ </w:t>
      </w:r>
      <w:r>
        <w:rPr>
          <w:w w:val="105"/>
        </w:rPr>
        <w:t>GP Coupon Issuing System</w:t>
      </w:r>
    </w:p>
    <w:p>
      <w:pPr>
        <w:pStyle w:val="BodyText"/>
        <w:spacing w:before="3"/>
        <w:rPr>
          <w:b/>
          <w:sz w:val="25"/>
        </w:rPr>
      </w:pPr>
    </w:p>
    <w:p>
      <w:pPr>
        <w:pStyle w:val="BodyText"/>
        <w:ind w:left="1802"/>
      </w:pPr>
      <w:r>
        <w:rPr/>
        <w:t>Self-coupon issuance service for corporate services or individual transactions</w:t>
      </w:r>
    </w:p>
    <w:p>
      <w:pPr>
        <w:pStyle w:val="BodyText"/>
        <w:spacing w:before="9"/>
      </w:pPr>
    </w:p>
    <w:p>
      <w:pPr>
        <w:pStyle w:val="Heading3"/>
      </w:pPr>
      <w:bookmarkStart w:name="⑤ Commerce System" w:id="46"/>
      <w:bookmarkEnd w:id="46"/>
      <w:r>
        <w:rPr>
          <w:b w:val="0"/>
        </w:rPr>
      </w:r>
      <w:r>
        <w:rPr>
          <w:b w:val="0"/>
          <w:w w:val="105"/>
        </w:rPr>
        <w:t>⑤ </w:t>
      </w:r>
      <w:r>
        <w:rPr>
          <w:w w:val="105"/>
        </w:rPr>
        <w:t>Commerce System</w:t>
      </w:r>
    </w:p>
    <w:p>
      <w:pPr>
        <w:pStyle w:val="BodyText"/>
        <w:spacing w:before="3"/>
        <w:rPr>
          <w:b/>
          <w:sz w:val="25"/>
        </w:rPr>
      </w:pPr>
    </w:p>
    <w:p>
      <w:pPr>
        <w:pStyle w:val="BodyText"/>
        <w:ind w:left="1802"/>
      </w:pPr>
      <w:r>
        <w:rPr/>
        <w:t>Commerce merchant service for transactions within the XGP ecosystem</w:t>
      </w:r>
    </w:p>
    <w:p>
      <w:pPr>
        <w:pStyle w:val="BodyText"/>
        <w:spacing w:before="7"/>
      </w:pPr>
    </w:p>
    <w:p>
      <w:pPr>
        <w:pStyle w:val="Heading3"/>
      </w:pPr>
      <w:bookmarkStart w:name="⑥ NFT Trading System" w:id="47"/>
      <w:bookmarkEnd w:id="47"/>
      <w:r>
        <w:rPr>
          <w:b w:val="0"/>
        </w:rPr>
      </w:r>
      <w:r>
        <w:rPr>
          <w:b w:val="0"/>
          <w:w w:val="105"/>
        </w:rPr>
        <w:t>⑥ </w:t>
      </w:r>
      <w:r>
        <w:rPr>
          <w:w w:val="105"/>
        </w:rPr>
        <w:t>NFT Trading System</w:t>
      </w:r>
    </w:p>
    <w:p>
      <w:pPr>
        <w:pStyle w:val="BodyText"/>
        <w:spacing w:before="2"/>
        <w:rPr>
          <w:b/>
          <w:sz w:val="25"/>
        </w:rPr>
      </w:pPr>
    </w:p>
    <w:p>
      <w:pPr>
        <w:pStyle w:val="BodyText"/>
        <w:ind w:left="1802"/>
      </w:pPr>
      <w:r>
        <w:rPr>
          <w:w w:val="105"/>
        </w:rPr>
        <w:t>NTF transaction service for digital content and real economy-based item trading</w:t>
      </w:r>
    </w:p>
    <w:p>
      <w:pPr>
        <w:pStyle w:val="BodyText"/>
        <w:spacing w:before="3"/>
        <w:rPr>
          <w:sz w:val="25"/>
        </w:rPr>
      </w:pPr>
    </w:p>
    <w:p>
      <w:pPr>
        <w:pStyle w:val="BodyText"/>
        <w:spacing w:line="355" w:lineRule="auto"/>
        <w:ind w:left="1802" w:right="306"/>
        <w:jc w:val="both"/>
      </w:pPr>
      <w:r>
        <w:rPr/>
        <w:t>Users can use GP Coin, which is at the centre of all services, for safe B2B and P2P remittance transactions, as well as for direct transactions of on/off-line real  economy</w:t>
      </w:r>
      <w:r>
        <w:rPr>
          <w:spacing w:val="17"/>
        </w:rPr>
        <w:t> </w:t>
      </w:r>
      <w:r>
        <w:rPr/>
        <w:t>items.</w:t>
      </w:r>
    </w:p>
    <w:p>
      <w:pPr>
        <w:pStyle w:val="BodyText"/>
        <w:rPr>
          <w:sz w:val="32"/>
        </w:rPr>
      </w:pPr>
    </w:p>
    <w:p>
      <w:pPr>
        <w:pStyle w:val="BodyText"/>
        <w:rPr>
          <w:sz w:val="30"/>
        </w:rPr>
      </w:pPr>
    </w:p>
    <w:p>
      <w:pPr>
        <w:pStyle w:val="Heading2"/>
        <w:numPr>
          <w:ilvl w:val="0"/>
          <w:numId w:val="9"/>
        </w:numPr>
        <w:tabs>
          <w:tab w:pos="1361" w:val="left" w:leader="none"/>
        </w:tabs>
        <w:spacing w:line="240" w:lineRule="auto" w:before="0" w:after="0"/>
        <w:ind w:left="1360" w:right="0" w:hanging="361"/>
        <w:jc w:val="both"/>
      </w:pPr>
      <w:bookmarkStart w:name="2. XGP Business" w:id="48"/>
      <w:bookmarkEnd w:id="48"/>
      <w:r>
        <w:rPr>
          <w:b w:val="0"/>
        </w:rPr>
      </w:r>
      <w:bookmarkStart w:name="2. XGP Business" w:id="49"/>
      <w:bookmarkEnd w:id="49"/>
      <w:r>
        <w:rPr>
          <w:color w:val="2D5294"/>
        </w:rPr>
        <w:t>X</w:t>
      </w:r>
      <w:r>
        <w:rPr>
          <w:color w:val="2D5294"/>
        </w:rPr>
        <w:t>GP</w:t>
      </w:r>
      <w:r>
        <w:rPr>
          <w:color w:val="2D5294"/>
          <w:spacing w:val="23"/>
        </w:rPr>
        <w:t> </w:t>
      </w:r>
      <w:r>
        <w:rPr>
          <w:color w:val="2D5294"/>
        </w:rPr>
        <w:t>Business</w:t>
      </w:r>
    </w:p>
    <w:p>
      <w:pPr>
        <w:pStyle w:val="BodyText"/>
        <w:spacing w:line="355" w:lineRule="auto" w:before="311"/>
        <w:ind w:left="1000" w:right="306"/>
        <w:jc w:val="both"/>
      </w:pPr>
      <w:r>
        <w:rPr/>
        <w:t>The XGP platform is a stable platform created through years of experience in fintech technology and development and provides an integrated  solution  that  guarantees maximum transaction efficiency. Therefore, users can use the services within the XGP ecosystem for safe and fast transactions for various purposes, or benefit from the various services provided by</w:t>
      </w:r>
      <w:r>
        <w:rPr>
          <w:spacing w:val="4"/>
        </w:rPr>
        <w:t> </w:t>
      </w:r>
      <w:r>
        <w:rPr/>
        <w:t>XGP.</w:t>
      </w:r>
    </w:p>
    <w:p>
      <w:pPr>
        <w:pStyle w:val="BodyText"/>
        <w:spacing w:line="381" w:lineRule="auto" w:before="163"/>
        <w:ind w:left="1000" w:right="320"/>
        <w:jc w:val="both"/>
      </w:pPr>
      <w:r>
        <w:rPr/>
        <w:t>XGP provides all Fintech services for stable and fast funding and service sales  for  individuals as well as  companies and is  striving to develop more improved services for     this</w:t>
      </w:r>
      <w:r>
        <w:rPr>
          <w:spacing w:val="22"/>
        </w:rPr>
        <w:t> </w:t>
      </w:r>
      <w:r>
        <w:rPr/>
        <w:t>purpose.</w:t>
      </w:r>
    </w:p>
    <w:p>
      <w:pPr>
        <w:pStyle w:val="Heading3"/>
        <w:numPr>
          <w:ilvl w:val="0"/>
          <w:numId w:val="7"/>
        </w:numPr>
        <w:tabs>
          <w:tab w:pos="1361" w:val="left" w:leader="none"/>
        </w:tabs>
        <w:spacing w:line="240" w:lineRule="auto" w:before="156" w:after="0"/>
        <w:ind w:left="1360" w:right="0" w:hanging="361"/>
        <w:jc w:val="both"/>
      </w:pPr>
      <w:bookmarkStart w:name="- Real-time economic based" w:id="50"/>
      <w:bookmarkEnd w:id="50"/>
      <w:r>
        <w:rPr>
          <w:b w:val="0"/>
        </w:rPr>
      </w:r>
      <w:bookmarkStart w:name="- Real-time economic based" w:id="51"/>
      <w:bookmarkEnd w:id="51"/>
      <w:r>
        <w:rPr>
          <w:w w:val="105"/>
        </w:rPr>
        <w:t>R</w:t>
      </w:r>
      <w:r>
        <w:rPr>
          <w:w w:val="105"/>
        </w:rPr>
        <w:t>eal-time economic</w:t>
      </w:r>
      <w:r>
        <w:rPr>
          <w:spacing w:val="30"/>
          <w:w w:val="105"/>
        </w:rPr>
        <w:t> </w:t>
      </w:r>
      <w:r>
        <w:rPr>
          <w:w w:val="105"/>
        </w:rPr>
        <w:t>based</w:t>
      </w:r>
    </w:p>
    <w:p>
      <w:pPr>
        <w:pStyle w:val="BodyText"/>
        <w:spacing w:before="4"/>
        <w:rPr>
          <w:b/>
          <w:sz w:val="27"/>
        </w:rPr>
      </w:pPr>
    </w:p>
    <w:p>
      <w:pPr>
        <w:pStyle w:val="BodyText"/>
        <w:spacing w:line="381" w:lineRule="auto" w:before="1"/>
        <w:ind w:left="1360" w:right="306"/>
        <w:jc w:val="both"/>
      </w:pPr>
      <w:r>
        <w:rPr/>
        <w:t>GP Coin makes the real economy a reality through a real-time payment system in the lifestyle and purchasing habits of consumers. We maximized the value of GP Coin by differentiating it from existing cryptocurrencies by adding  user  convenience.  Consumers can use GP Coin in various consumption activities such as  eating  out,  movies and</w:t>
      </w:r>
      <w:r>
        <w:rPr>
          <w:spacing w:val="-16"/>
        </w:rPr>
        <w:t> </w:t>
      </w:r>
      <w:r>
        <w:rPr/>
        <w:t>shopping.</w:t>
      </w:r>
    </w:p>
    <w:p>
      <w:pPr>
        <w:spacing w:after="0" w:line="381" w:lineRule="auto"/>
        <w:jc w:val="both"/>
        <w:sectPr>
          <w:pgSz w:w="11920" w:h="16850"/>
          <w:pgMar w:header="0" w:footer="804" w:top="1400" w:bottom="1080" w:left="80" w:right="760"/>
        </w:sectPr>
      </w:pPr>
    </w:p>
    <w:p>
      <w:pPr>
        <w:pStyle w:val="Heading3"/>
        <w:numPr>
          <w:ilvl w:val="0"/>
          <w:numId w:val="7"/>
        </w:numPr>
        <w:tabs>
          <w:tab w:pos="1360" w:val="left" w:leader="none"/>
          <w:tab w:pos="1361" w:val="left" w:leader="none"/>
        </w:tabs>
        <w:spacing w:line="240" w:lineRule="auto" w:before="102" w:after="0"/>
        <w:ind w:left="1360" w:right="0" w:hanging="361"/>
        <w:jc w:val="left"/>
      </w:pPr>
      <w:bookmarkStart w:name="- XGP Pay (POS)" w:id="52"/>
      <w:bookmarkEnd w:id="52"/>
      <w:r>
        <w:rPr>
          <w:b w:val="0"/>
        </w:rPr>
      </w:r>
      <w:bookmarkStart w:name="- XGP Pay (POS)" w:id="53"/>
      <w:bookmarkEnd w:id="53"/>
      <w:r>
        <w:rPr>
          <w:w w:val="105"/>
        </w:rPr>
        <w:t>X</w:t>
      </w:r>
      <w:r>
        <w:rPr>
          <w:w w:val="105"/>
        </w:rPr>
        <w:t>GP Pay</w:t>
      </w:r>
      <w:r>
        <w:rPr>
          <w:spacing w:val="35"/>
          <w:w w:val="105"/>
        </w:rPr>
        <w:t> </w:t>
      </w:r>
      <w:r>
        <w:rPr>
          <w:w w:val="105"/>
        </w:rPr>
        <w:t>(POS)</w:t>
      </w:r>
    </w:p>
    <w:p>
      <w:pPr>
        <w:pStyle w:val="BodyText"/>
        <w:spacing w:before="3"/>
        <w:rPr>
          <w:b/>
          <w:sz w:val="27"/>
        </w:rPr>
      </w:pPr>
    </w:p>
    <w:p>
      <w:pPr>
        <w:pStyle w:val="BodyText"/>
        <w:spacing w:line="357" w:lineRule="auto"/>
        <w:ind w:left="1425" w:right="312" w:hanging="65"/>
        <w:jc w:val="both"/>
      </w:pPr>
      <w:r>
        <w:rPr/>
        <w:t>GP Coin members will be able to receive payments in GP Coin while running  each other's businesses. Non-cash payment is possible by using GP Coin or utility tokens     for</w:t>
      </w:r>
      <w:r>
        <w:rPr>
          <w:spacing w:val="22"/>
        </w:rPr>
        <w:t> </w:t>
      </w:r>
      <w:r>
        <w:rPr/>
        <w:t>stable</w:t>
      </w:r>
      <w:r>
        <w:rPr>
          <w:spacing w:val="25"/>
        </w:rPr>
        <w:t> </w:t>
      </w:r>
      <w:r>
        <w:rPr/>
        <w:t>payment</w:t>
      </w:r>
      <w:r>
        <w:rPr>
          <w:spacing w:val="25"/>
        </w:rPr>
        <w:t> </w:t>
      </w:r>
      <w:r>
        <w:rPr/>
        <w:t>for</w:t>
      </w:r>
      <w:r>
        <w:rPr>
          <w:spacing w:val="23"/>
        </w:rPr>
        <w:t> </w:t>
      </w:r>
      <w:r>
        <w:rPr/>
        <w:t>products</w:t>
      </w:r>
      <w:r>
        <w:rPr>
          <w:spacing w:val="23"/>
        </w:rPr>
        <w:t> </w:t>
      </w:r>
      <w:r>
        <w:rPr/>
        <w:t>sold.</w:t>
      </w:r>
    </w:p>
    <w:p>
      <w:pPr>
        <w:pStyle w:val="BodyText"/>
        <w:rPr>
          <w:sz w:val="32"/>
        </w:rPr>
      </w:pPr>
    </w:p>
    <w:p>
      <w:pPr>
        <w:pStyle w:val="Heading2"/>
        <w:numPr>
          <w:ilvl w:val="0"/>
          <w:numId w:val="9"/>
        </w:numPr>
        <w:tabs>
          <w:tab w:pos="1361" w:val="left" w:leader="none"/>
        </w:tabs>
        <w:spacing w:line="240" w:lineRule="auto" w:before="214" w:after="0"/>
        <w:ind w:left="1360" w:right="0" w:hanging="361"/>
        <w:jc w:val="left"/>
      </w:pPr>
      <w:bookmarkStart w:name="3. XGP TALENT" w:id="54"/>
      <w:bookmarkEnd w:id="54"/>
      <w:r>
        <w:rPr>
          <w:b w:val="0"/>
        </w:rPr>
      </w:r>
      <w:bookmarkStart w:name="3. XGP TALENT" w:id="55"/>
      <w:bookmarkEnd w:id="55"/>
      <w:r>
        <w:rPr>
          <w:color w:val="2D5294"/>
        </w:rPr>
        <w:t>X</w:t>
      </w:r>
      <w:r>
        <w:rPr>
          <w:color w:val="2D5294"/>
        </w:rPr>
        <w:t>GP</w:t>
      </w:r>
      <w:r>
        <w:rPr>
          <w:color w:val="2D5294"/>
          <w:spacing w:val="15"/>
        </w:rPr>
        <w:t> </w:t>
      </w:r>
      <w:r>
        <w:rPr>
          <w:color w:val="2D5294"/>
        </w:rPr>
        <w:t>TALENT</w:t>
      </w:r>
    </w:p>
    <w:p>
      <w:pPr>
        <w:pStyle w:val="BodyText"/>
        <w:spacing w:line="357" w:lineRule="auto" w:before="310"/>
        <w:ind w:left="1000"/>
      </w:pPr>
      <w:r>
        <w:rPr/>
        <w:drawing>
          <wp:anchor distT="0" distB="0" distL="0" distR="0" allowOverlap="1" layoutInCell="1" locked="0" behindDoc="0" simplePos="0" relativeHeight="50">
            <wp:simplePos x="0" y="0"/>
            <wp:positionH relativeFrom="page">
              <wp:posOffset>756919</wp:posOffset>
            </wp:positionH>
            <wp:positionV relativeFrom="paragraph">
              <wp:posOffset>800912</wp:posOffset>
            </wp:positionV>
            <wp:extent cx="6030595" cy="3314700"/>
            <wp:effectExtent l="0" t="0" r="0" b="0"/>
            <wp:wrapTopAndBottom/>
            <wp:docPr id="15" name="image22.png"/>
            <wp:cNvGraphicFramePr>
              <a:graphicFrameLocks noChangeAspect="1"/>
            </wp:cNvGraphicFramePr>
            <a:graphic>
              <a:graphicData uri="http://schemas.openxmlformats.org/drawingml/2006/picture">
                <pic:pic>
                  <pic:nvPicPr>
                    <pic:cNvPr id="16" name="image22.png"/>
                    <pic:cNvPicPr/>
                  </pic:nvPicPr>
                  <pic:blipFill>
                    <a:blip r:embed="rId31" cstate="print"/>
                    <a:stretch>
                      <a:fillRect/>
                    </a:stretch>
                  </pic:blipFill>
                  <pic:spPr>
                    <a:xfrm>
                      <a:off x="0" y="0"/>
                      <a:ext cx="6030595" cy="3314700"/>
                    </a:xfrm>
                    <a:prstGeom prst="rect">
                      <a:avLst/>
                    </a:prstGeom>
                  </pic:spPr>
                </pic:pic>
              </a:graphicData>
            </a:graphic>
          </wp:anchor>
        </w:drawing>
      </w:r>
      <w:r>
        <w:rPr/>
        <w:t>TALENT, which belongs to the XGP platform, will provide commerce services for members together with GP Coin.</w:t>
      </w:r>
    </w:p>
    <w:p>
      <w:pPr>
        <w:pStyle w:val="BodyText"/>
        <w:spacing w:line="357" w:lineRule="auto" w:before="268"/>
        <w:ind w:left="1000"/>
      </w:pPr>
      <w:r>
        <w:rPr/>
        <w:t>TALENT is a service only for members provided for GP Coin activation. The TALENT service developed based on the XGP platform is divided into 6 areas.</w:t>
      </w:r>
    </w:p>
    <w:p>
      <w:pPr>
        <w:pStyle w:val="Heading3"/>
        <w:spacing w:before="156"/>
        <w:jc w:val="both"/>
      </w:pPr>
      <w:bookmarkStart w:name="① STORE" w:id="56"/>
      <w:bookmarkEnd w:id="56"/>
      <w:r>
        <w:rPr>
          <w:b w:val="0"/>
        </w:rPr>
      </w:r>
      <w:r>
        <w:rPr/>
        <w:t>① STORE</w:t>
      </w:r>
    </w:p>
    <w:p>
      <w:pPr>
        <w:pStyle w:val="BodyText"/>
        <w:spacing w:before="2"/>
        <w:rPr>
          <w:b/>
          <w:sz w:val="25"/>
        </w:rPr>
      </w:pPr>
    </w:p>
    <w:p>
      <w:pPr>
        <w:pStyle w:val="BodyText"/>
        <w:spacing w:line="355" w:lineRule="auto"/>
        <w:ind w:left="1425" w:right="313"/>
        <w:jc w:val="both"/>
      </w:pPr>
      <w:r>
        <w:rPr/>
        <w:t>The store is divided into a seller area and a consumer area  amongst  members.  Members who are already in business can sell products that they can provide to members through seller authentication. Sub-utility tokens linked to GP Coin may be applied for</w:t>
      </w:r>
      <w:r>
        <w:rPr>
          <w:spacing w:val="38"/>
        </w:rPr>
        <w:t> </w:t>
      </w:r>
      <w:r>
        <w:rPr/>
        <w:t>payment.</w:t>
      </w:r>
    </w:p>
    <w:p>
      <w:pPr>
        <w:pStyle w:val="Heading3"/>
        <w:spacing w:before="160"/>
        <w:jc w:val="both"/>
      </w:pPr>
      <w:bookmarkStart w:name="② SCARCITY" w:id="57"/>
      <w:bookmarkEnd w:id="57"/>
      <w:r>
        <w:rPr>
          <w:b w:val="0"/>
        </w:rPr>
      </w:r>
      <w:r>
        <w:rPr/>
        <w:t>② SCARCITY</w:t>
      </w:r>
    </w:p>
    <w:p>
      <w:pPr>
        <w:spacing w:after="0"/>
        <w:jc w:val="both"/>
        <w:sectPr>
          <w:pgSz w:w="11920" w:h="16850"/>
          <w:pgMar w:header="0" w:footer="804" w:top="1400" w:bottom="1080" w:left="80" w:right="760"/>
        </w:sectPr>
      </w:pPr>
    </w:p>
    <w:p>
      <w:pPr>
        <w:pStyle w:val="BodyText"/>
        <w:spacing w:line="355" w:lineRule="auto" w:before="102"/>
        <w:ind w:left="1425" w:right="310"/>
        <w:jc w:val="both"/>
      </w:pPr>
      <w:r>
        <w:rPr/>
        <w:t>The TALENT store does not sell products that can be purchased in general stores.  Rather than benefit from open market and price competition, we plan to supply only scarce products for members who own GP Coin. We will provide benefits to GP Coin members by carefully selecting only competitive products that cannot be purchased anywhere</w:t>
      </w:r>
      <w:r>
        <w:rPr>
          <w:spacing w:val="22"/>
        </w:rPr>
        <w:t> </w:t>
      </w:r>
      <w:r>
        <w:rPr/>
        <w:t>else.</w:t>
      </w:r>
    </w:p>
    <w:p>
      <w:pPr>
        <w:pStyle w:val="Heading3"/>
        <w:spacing w:before="164"/>
      </w:pPr>
      <w:bookmarkStart w:name="③ MEMBERSHIP" w:id="58"/>
      <w:bookmarkEnd w:id="58"/>
      <w:r>
        <w:rPr>
          <w:b w:val="0"/>
        </w:rPr>
      </w:r>
      <w:r>
        <w:rPr/>
        <w:t>③ MEMBERSHIP</w:t>
      </w:r>
    </w:p>
    <w:p>
      <w:pPr>
        <w:pStyle w:val="BodyText"/>
        <w:spacing w:before="2"/>
        <w:rPr>
          <w:b/>
          <w:sz w:val="25"/>
        </w:rPr>
      </w:pPr>
    </w:p>
    <w:p>
      <w:pPr>
        <w:pStyle w:val="BodyText"/>
        <w:spacing w:line="355" w:lineRule="auto"/>
        <w:ind w:left="1425" w:right="308"/>
        <w:jc w:val="both"/>
      </w:pPr>
      <w:r>
        <w:rPr/>
        <w:t>The TALENT store does not allow anyone to sign up and purchase products. Only members with GP Coin can enter and members all over the world  sell  and  purchase rare products. Differential benefits according to GP Coin holdings will also be applied later.</w:t>
      </w:r>
    </w:p>
    <w:p>
      <w:pPr>
        <w:pStyle w:val="Heading3"/>
        <w:spacing w:before="163"/>
      </w:pPr>
      <w:bookmarkStart w:name="④ CLASS" w:id="59"/>
      <w:bookmarkEnd w:id="59"/>
      <w:r>
        <w:rPr>
          <w:b w:val="0"/>
        </w:rPr>
      </w:r>
      <w:r>
        <w:rPr/>
        <w:t>④ CLASS</w:t>
      </w:r>
    </w:p>
    <w:p>
      <w:pPr>
        <w:pStyle w:val="BodyText"/>
        <w:spacing w:before="7"/>
        <w:rPr>
          <w:b/>
        </w:rPr>
      </w:pPr>
    </w:p>
    <w:p>
      <w:pPr>
        <w:pStyle w:val="BodyText"/>
        <w:spacing w:line="355" w:lineRule="auto"/>
        <w:ind w:left="1425" w:right="314"/>
        <w:jc w:val="both"/>
      </w:pPr>
      <w:r>
        <w:rPr>
          <w:w w:val="105"/>
        </w:rPr>
        <w:t>Among</w:t>
      </w:r>
      <w:r>
        <w:rPr>
          <w:spacing w:val="-27"/>
          <w:w w:val="105"/>
        </w:rPr>
        <w:t> </w:t>
      </w:r>
      <w:r>
        <w:rPr>
          <w:w w:val="105"/>
        </w:rPr>
        <w:t>the</w:t>
      </w:r>
      <w:r>
        <w:rPr>
          <w:spacing w:val="-24"/>
          <w:w w:val="105"/>
        </w:rPr>
        <w:t> </w:t>
      </w:r>
      <w:r>
        <w:rPr>
          <w:w w:val="105"/>
        </w:rPr>
        <w:t>members</w:t>
      </w:r>
      <w:r>
        <w:rPr>
          <w:spacing w:val="-29"/>
          <w:w w:val="105"/>
        </w:rPr>
        <w:t> </w:t>
      </w:r>
      <w:r>
        <w:rPr>
          <w:w w:val="105"/>
        </w:rPr>
        <w:t>who</w:t>
      </w:r>
      <w:r>
        <w:rPr>
          <w:spacing w:val="-25"/>
          <w:w w:val="105"/>
        </w:rPr>
        <w:t> </w:t>
      </w:r>
      <w:r>
        <w:rPr>
          <w:w w:val="105"/>
        </w:rPr>
        <w:t>hold</w:t>
      </w:r>
      <w:r>
        <w:rPr>
          <w:spacing w:val="-24"/>
          <w:w w:val="105"/>
        </w:rPr>
        <w:t> </w:t>
      </w:r>
      <w:r>
        <w:rPr>
          <w:w w:val="105"/>
        </w:rPr>
        <w:t>GP</w:t>
      </w:r>
      <w:r>
        <w:rPr>
          <w:spacing w:val="-28"/>
          <w:w w:val="105"/>
        </w:rPr>
        <w:t> </w:t>
      </w:r>
      <w:r>
        <w:rPr>
          <w:w w:val="105"/>
        </w:rPr>
        <w:t>Coin,</w:t>
      </w:r>
      <w:r>
        <w:rPr>
          <w:spacing w:val="-25"/>
          <w:w w:val="105"/>
        </w:rPr>
        <w:t> </w:t>
      </w:r>
      <w:r>
        <w:rPr>
          <w:w w:val="105"/>
        </w:rPr>
        <w:t>many</w:t>
      </w:r>
      <w:r>
        <w:rPr>
          <w:spacing w:val="-24"/>
          <w:w w:val="105"/>
        </w:rPr>
        <w:t> </w:t>
      </w:r>
      <w:r>
        <w:rPr>
          <w:w w:val="105"/>
        </w:rPr>
        <w:t>have</w:t>
      </w:r>
      <w:r>
        <w:rPr>
          <w:spacing w:val="-25"/>
          <w:w w:val="105"/>
        </w:rPr>
        <w:t> </w:t>
      </w:r>
      <w:r>
        <w:rPr>
          <w:w w:val="105"/>
        </w:rPr>
        <w:t>outstanding</w:t>
      </w:r>
      <w:r>
        <w:rPr>
          <w:spacing w:val="-28"/>
          <w:w w:val="105"/>
        </w:rPr>
        <w:t> </w:t>
      </w:r>
      <w:r>
        <w:rPr>
          <w:w w:val="105"/>
        </w:rPr>
        <w:t>talents.</w:t>
      </w:r>
      <w:r>
        <w:rPr>
          <w:spacing w:val="-14"/>
          <w:w w:val="105"/>
        </w:rPr>
        <w:t> </w:t>
      </w:r>
      <w:r>
        <w:rPr>
          <w:w w:val="105"/>
        </w:rPr>
        <w:t>They</w:t>
      </w:r>
      <w:r>
        <w:rPr>
          <w:spacing w:val="-21"/>
          <w:w w:val="105"/>
        </w:rPr>
        <w:t> </w:t>
      </w:r>
      <w:r>
        <w:rPr>
          <w:w w:val="105"/>
        </w:rPr>
        <w:t>can</w:t>
      </w:r>
      <w:r>
        <w:rPr>
          <w:spacing w:val="-19"/>
          <w:w w:val="105"/>
        </w:rPr>
        <w:t> </w:t>
      </w:r>
      <w:r>
        <w:rPr>
          <w:w w:val="105"/>
        </w:rPr>
        <w:t>offer their unique strengths through the course for a fee. You can give lectures or teach languages</w:t>
      </w:r>
      <w:r>
        <w:rPr>
          <w:spacing w:val="-7"/>
          <w:w w:val="105"/>
        </w:rPr>
        <w:t> </w:t>
      </w:r>
      <w:r>
        <w:rPr>
          <w:w w:val="105"/>
        </w:rPr>
        <w:t>among</w:t>
      </w:r>
      <w:r>
        <w:rPr>
          <w:spacing w:val="-6"/>
          <w:w w:val="105"/>
        </w:rPr>
        <w:t> </w:t>
      </w:r>
      <w:r>
        <w:rPr>
          <w:w w:val="105"/>
        </w:rPr>
        <w:t>global</w:t>
      </w:r>
      <w:r>
        <w:rPr>
          <w:spacing w:val="-5"/>
          <w:w w:val="105"/>
        </w:rPr>
        <w:t> </w:t>
      </w:r>
      <w:r>
        <w:rPr>
          <w:w w:val="105"/>
        </w:rPr>
        <w:t>members.</w:t>
      </w:r>
      <w:r>
        <w:rPr>
          <w:spacing w:val="-5"/>
          <w:w w:val="105"/>
        </w:rPr>
        <w:t> </w:t>
      </w:r>
      <w:r>
        <w:rPr>
          <w:w w:val="105"/>
        </w:rPr>
        <w:t>Any</w:t>
      </w:r>
      <w:r>
        <w:rPr>
          <w:spacing w:val="-7"/>
          <w:w w:val="105"/>
        </w:rPr>
        <w:t> </w:t>
      </w:r>
      <w:r>
        <w:rPr>
          <w:w w:val="105"/>
        </w:rPr>
        <w:t>knowledge</w:t>
      </w:r>
      <w:r>
        <w:rPr>
          <w:spacing w:val="-5"/>
          <w:w w:val="105"/>
        </w:rPr>
        <w:t> </w:t>
      </w:r>
      <w:r>
        <w:rPr>
          <w:w w:val="105"/>
        </w:rPr>
        <w:t>and</w:t>
      </w:r>
      <w:r>
        <w:rPr>
          <w:spacing w:val="-5"/>
          <w:w w:val="105"/>
        </w:rPr>
        <w:t> </w:t>
      </w:r>
      <w:r>
        <w:rPr>
          <w:w w:val="105"/>
        </w:rPr>
        <w:t>experience</w:t>
      </w:r>
      <w:r>
        <w:rPr>
          <w:spacing w:val="-3"/>
          <w:w w:val="105"/>
        </w:rPr>
        <w:t> </w:t>
      </w:r>
      <w:r>
        <w:rPr>
          <w:w w:val="105"/>
        </w:rPr>
        <w:t>can</w:t>
      </w:r>
      <w:r>
        <w:rPr>
          <w:spacing w:val="-6"/>
          <w:w w:val="105"/>
        </w:rPr>
        <w:t> </w:t>
      </w:r>
      <w:r>
        <w:rPr>
          <w:w w:val="105"/>
        </w:rPr>
        <w:t>open</w:t>
      </w:r>
      <w:r>
        <w:rPr>
          <w:spacing w:val="-5"/>
          <w:w w:val="105"/>
        </w:rPr>
        <w:t> </w:t>
      </w:r>
      <w:r>
        <w:rPr>
          <w:w w:val="105"/>
        </w:rPr>
        <w:t>a</w:t>
      </w:r>
      <w:r>
        <w:rPr>
          <w:spacing w:val="-6"/>
          <w:w w:val="105"/>
        </w:rPr>
        <w:t> </w:t>
      </w:r>
      <w:r>
        <w:rPr>
          <w:w w:val="105"/>
        </w:rPr>
        <w:t>course as</w:t>
      </w:r>
      <w:r>
        <w:rPr>
          <w:spacing w:val="11"/>
          <w:w w:val="105"/>
        </w:rPr>
        <w:t> </w:t>
      </w:r>
      <w:r>
        <w:rPr>
          <w:w w:val="105"/>
        </w:rPr>
        <w:t>needed</w:t>
      </w:r>
      <w:r>
        <w:rPr>
          <w:spacing w:val="14"/>
          <w:w w:val="105"/>
        </w:rPr>
        <w:t> </w:t>
      </w:r>
      <w:r>
        <w:rPr>
          <w:w w:val="105"/>
        </w:rPr>
        <w:t>and</w:t>
      </w:r>
      <w:r>
        <w:rPr>
          <w:spacing w:val="11"/>
          <w:w w:val="105"/>
        </w:rPr>
        <w:t> </w:t>
      </w:r>
      <w:r>
        <w:rPr>
          <w:w w:val="105"/>
        </w:rPr>
        <w:t>you</w:t>
      </w:r>
      <w:r>
        <w:rPr>
          <w:spacing w:val="17"/>
          <w:w w:val="105"/>
        </w:rPr>
        <w:t> </w:t>
      </w:r>
      <w:r>
        <w:rPr>
          <w:w w:val="105"/>
        </w:rPr>
        <w:t>will</w:t>
      </w:r>
      <w:r>
        <w:rPr>
          <w:spacing w:val="13"/>
          <w:w w:val="105"/>
        </w:rPr>
        <w:t> </w:t>
      </w:r>
      <w:r>
        <w:rPr>
          <w:w w:val="105"/>
        </w:rPr>
        <w:t>make</w:t>
      </w:r>
      <w:r>
        <w:rPr>
          <w:spacing w:val="17"/>
          <w:w w:val="105"/>
        </w:rPr>
        <w:t> </w:t>
      </w:r>
      <w:r>
        <w:rPr>
          <w:w w:val="105"/>
        </w:rPr>
        <w:t>money</w:t>
      </w:r>
      <w:r>
        <w:rPr>
          <w:spacing w:val="11"/>
          <w:w w:val="105"/>
        </w:rPr>
        <w:t> </w:t>
      </w:r>
      <w:r>
        <w:rPr>
          <w:w w:val="105"/>
        </w:rPr>
        <w:t>through</w:t>
      </w:r>
      <w:r>
        <w:rPr>
          <w:spacing w:val="12"/>
          <w:w w:val="105"/>
        </w:rPr>
        <w:t> </w:t>
      </w:r>
      <w:r>
        <w:rPr>
          <w:w w:val="105"/>
        </w:rPr>
        <w:t>the</w:t>
      </w:r>
      <w:r>
        <w:rPr>
          <w:spacing w:val="18"/>
          <w:w w:val="105"/>
        </w:rPr>
        <w:t> </w:t>
      </w:r>
      <w:r>
        <w:rPr>
          <w:w w:val="105"/>
        </w:rPr>
        <w:t>course.</w:t>
      </w:r>
    </w:p>
    <w:p>
      <w:pPr>
        <w:pStyle w:val="Heading3"/>
        <w:spacing w:before="168"/>
      </w:pPr>
      <w:bookmarkStart w:name="⑤ ARTIST" w:id="60"/>
      <w:bookmarkEnd w:id="60"/>
      <w:r>
        <w:rPr>
          <w:b w:val="0"/>
        </w:rPr>
      </w:r>
      <w:r>
        <w:rPr/>
        <w:t>⑤ ARTIST</w:t>
      </w:r>
    </w:p>
    <w:p>
      <w:pPr>
        <w:pStyle w:val="BodyText"/>
        <w:spacing w:before="9"/>
        <w:rPr>
          <w:b/>
        </w:rPr>
      </w:pPr>
    </w:p>
    <w:p>
      <w:pPr>
        <w:pStyle w:val="BodyText"/>
        <w:spacing w:line="355" w:lineRule="auto"/>
        <w:ind w:left="1425" w:right="310"/>
        <w:jc w:val="both"/>
      </w:pPr>
      <w:r>
        <w:rPr/>
        <w:t>The XGP platform will also provide NFT Market Place services. Works will be published through NFT Minting and members will be able  to trade.  Through the  expansion  of  the XGP ecosystem, members holding GP Coin will create more experience and more value.</w:t>
      </w:r>
    </w:p>
    <w:p>
      <w:pPr>
        <w:pStyle w:val="Heading3"/>
        <w:spacing w:before="165"/>
      </w:pPr>
      <w:bookmarkStart w:name="⑥ CRAFT" w:id="61"/>
      <w:bookmarkEnd w:id="61"/>
      <w:r>
        <w:rPr>
          <w:b w:val="0"/>
        </w:rPr>
      </w:r>
      <w:r>
        <w:rPr/>
        <w:t>⑥ CRAFT</w:t>
      </w:r>
    </w:p>
    <w:p>
      <w:pPr>
        <w:pStyle w:val="BodyText"/>
        <w:rPr>
          <w:b/>
          <w:sz w:val="25"/>
        </w:rPr>
      </w:pPr>
    </w:p>
    <w:p>
      <w:pPr>
        <w:pStyle w:val="BodyText"/>
        <w:spacing w:line="355" w:lineRule="auto"/>
        <w:ind w:left="1425" w:right="306"/>
        <w:jc w:val="both"/>
      </w:pPr>
      <w:r>
        <w:rPr/>
        <w:t>Through content and products that are unique  in this world, such as Creator, Maker  and Collector, we will provide the value of scarcity to GP Coin members. A special opportunity that only I can have been being made possible through the  TALENT  service. Not only hand-made products but also limited edition products, figurines and plastic models can be converted into</w:t>
      </w:r>
      <w:r>
        <w:rPr>
          <w:spacing w:val="40"/>
        </w:rPr>
        <w:t> </w:t>
      </w:r>
      <w:r>
        <w:rPr/>
        <w:t>scarce values.</w:t>
      </w:r>
    </w:p>
    <w:p>
      <w:pPr>
        <w:spacing w:after="0" w:line="355" w:lineRule="auto"/>
        <w:jc w:val="both"/>
        <w:sectPr>
          <w:pgSz w:w="11920" w:h="16850"/>
          <w:pgMar w:header="0" w:footer="804" w:top="1400" w:bottom="1080" w:left="80" w:right="760"/>
        </w:sectPr>
      </w:pPr>
    </w:p>
    <w:p>
      <w:pPr>
        <w:pStyle w:val="BodyText"/>
        <w:ind w:left="998"/>
        <w:rPr>
          <w:sz w:val="20"/>
        </w:rPr>
      </w:pPr>
      <w:r>
        <w:rPr>
          <w:sz w:val="20"/>
        </w:rPr>
        <w:drawing>
          <wp:inline distT="0" distB="0" distL="0" distR="0">
            <wp:extent cx="6184491" cy="3233737"/>
            <wp:effectExtent l="0" t="0" r="0" b="0"/>
            <wp:docPr id="17" name="image23.png"/>
            <wp:cNvGraphicFramePr>
              <a:graphicFrameLocks noChangeAspect="1"/>
            </wp:cNvGraphicFramePr>
            <a:graphic>
              <a:graphicData uri="http://schemas.openxmlformats.org/drawingml/2006/picture">
                <pic:pic>
                  <pic:nvPicPr>
                    <pic:cNvPr id="18" name="image23.png"/>
                    <pic:cNvPicPr/>
                  </pic:nvPicPr>
                  <pic:blipFill>
                    <a:blip r:embed="rId32" cstate="print"/>
                    <a:stretch>
                      <a:fillRect/>
                    </a:stretch>
                  </pic:blipFill>
                  <pic:spPr>
                    <a:xfrm>
                      <a:off x="0" y="0"/>
                      <a:ext cx="6184491" cy="3233737"/>
                    </a:xfrm>
                    <a:prstGeom prst="rect">
                      <a:avLst/>
                    </a:prstGeom>
                  </pic:spPr>
                </pic:pic>
              </a:graphicData>
            </a:graphic>
          </wp:inline>
        </w:drawing>
      </w:r>
      <w:r>
        <w:rPr>
          <w:sz w:val="20"/>
        </w:rPr>
      </w:r>
    </w:p>
    <w:p>
      <w:pPr>
        <w:pStyle w:val="BodyText"/>
        <w:rPr>
          <w:sz w:val="20"/>
        </w:rPr>
      </w:pPr>
    </w:p>
    <w:p>
      <w:pPr>
        <w:pStyle w:val="BodyText"/>
        <w:spacing w:before="10"/>
      </w:pPr>
    </w:p>
    <w:p>
      <w:pPr>
        <w:pStyle w:val="Heading3"/>
        <w:spacing w:before="125"/>
        <w:ind w:left="1000"/>
      </w:pPr>
      <w:bookmarkStart w:name="XGP TALENT," w:id="62"/>
      <w:bookmarkEnd w:id="62"/>
      <w:r>
        <w:rPr>
          <w:b w:val="0"/>
        </w:rPr>
      </w:r>
      <w:r>
        <w:rPr/>
        <w:t>XGP TALENT,</w:t>
      </w:r>
    </w:p>
    <w:p>
      <w:pPr>
        <w:pStyle w:val="BodyText"/>
        <w:rPr>
          <w:b/>
          <w:sz w:val="25"/>
        </w:rPr>
      </w:pPr>
    </w:p>
    <w:p>
      <w:pPr>
        <w:pStyle w:val="BodyText"/>
        <w:spacing w:line="355" w:lineRule="auto"/>
        <w:ind w:left="1000" w:right="362"/>
      </w:pPr>
      <w:r>
        <w:rPr/>
        <w:t>It is a shopping mall operated by XGP Holders, XGP POS users, content providers, sellers who make or sell products and influencers.</w:t>
      </w:r>
    </w:p>
    <w:p>
      <w:pPr>
        <w:pStyle w:val="Heading3"/>
        <w:spacing w:before="165"/>
        <w:ind w:left="1425"/>
      </w:pPr>
      <w:bookmarkStart w:name="① TALENT Token" w:id="63"/>
      <w:bookmarkEnd w:id="63"/>
      <w:r>
        <w:rPr>
          <w:b w:val="0"/>
        </w:rPr>
      </w:r>
      <w:r>
        <w:rPr/>
        <w:t>① TALENT Token</w:t>
      </w:r>
    </w:p>
    <w:p>
      <w:pPr>
        <w:pStyle w:val="BodyText"/>
        <w:spacing w:before="10"/>
        <w:rPr>
          <w:b/>
        </w:rPr>
      </w:pPr>
    </w:p>
    <w:p>
      <w:pPr>
        <w:pStyle w:val="BodyText"/>
        <w:spacing w:line="355" w:lineRule="auto"/>
        <w:ind w:left="1425" w:right="802"/>
      </w:pPr>
      <w:r>
        <w:rPr/>
        <w:t>Products can be purchased with TALENT, a utility token used on the XGP  platform  and</w:t>
      </w:r>
      <w:r>
        <w:rPr>
          <w:spacing w:val="22"/>
        </w:rPr>
        <w:t> </w:t>
      </w:r>
      <w:r>
        <w:rPr/>
        <w:t>merchants</w:t>
      </w:r>
      <w:r>
        <w:rPr>
          <w:spacing w:val="22"/>
        </w:rPr>
        <w:t> </w:t>
      </w:r>
      <w:r>
        <w:rPr/>
        <w:t>can</w:t>
      </w:r>
      <w:r>
        <w:rPr>
          <w:spacing w:val="23"/>
        </w:rPr>
        <w:t> </w:t>
      </w:r>
      <w:r>
        <w:rPr/>
        <w:t>swap</w:t>
      </w:r>
      <w:r>
        <w:rPr>
          <w:spacing w:val="23"/>
        </w:rPr>
        <w:t> </w:t>
      </w:r>
      <w:r>
        <w:rPr/>
        <w:t>them</w:t>
      </w:r>
      <w:r>
        <w:rPr>
          <w:spacing w:val="22"/>
        </w:rPr>
        <w:t> </w:t>
      </w:r>
      <w:r>
        <w:rPr/>
        <w:t>for</w:t>
      </w:r>
      <w:r>
        <w:rPr>
          <w:spacing w:val="22"/>
        </w:rPr>
        <w:t> </w:t>
      </w:r>
      <w:r>
        <w:rPr/>
        <w:t>GP</w:t>
      </w:r>
      <w:r>
        <w:rPr>
          <w:spacing w:val="20"/>
        </w:rPr>
        <w:t> </w:t>
      </w:r>
      <w:r>
        <w:rPr/>
        <w:t>Coin</w:t>
      </w:r>
      <w:r>
        <w:rPr>
          <w:spacing w:val="19"/>
        </w:rPr>
        <w:t> </w:t>
      </w:r>
      <w:r>
        <w:rPr/>
        <w:t>in</w:t>
      </w:r>
      <w:r>
        <w:rPr>
          <w:spacing w:val="19"/>
        </w:rPr>
        <w:t> </w:t>
      </w:r>
      <w:r>
        <w:rPr/>
        <w:t>their</w:t>
      </w:r>
      <w:r>
        <w:rPr>
          <w:spacing w:val="20"/>
        </w:rPr>
        <w:t> </w:t>
      </w:r>
      <w:r>
        <w:rPr/>
        <w:t>GP</w:t>
      </w:r>
      <w:r>
        <w:rPr>
          <w:spacing w:val="20"/>
        </w:rPr>
        <w:t> </w:t>
      </w:r>
      <w:r>
        <w:rPr/>
        <w:t>Wallet.</w:t>
      </w:r>
    </w:p>
    <w:p>
      <w:pPr>
        <w:pStyle w:val="Heading3"/>
        <w:spacing w:before="160"/>
        <w:ind w:left="1425"/>
      </w:pPr>
      <w:bookmarkStart w:name="② XGP POS System" w:id="64"/>
      <w:bookmarkEnd w:id="64"/>
      <w:r>
        <w:rPr>
          <w:b w:val="0"/>
        </w:rPr>
      </w:r>
      <w:r>
        <w:rPr/>
        <w:t>② XGP POS System</w:t>
      </w:r>
    </w:p>
    <w:p>
      <w:pPr>
        <w:pStyle w:val="BodyText"/>
        <w:spacing w:before="2"/>
        <w:rPr>
          <w:b/>
          <w:sz w:val="25"/>
        </w:rPr>
      </w:pPr>
    </w:p>
    <w:p>
      <w:pPr>
        <w:pStyle w:val="BodyText"/>
        <w:spacing w:line="352" w:lineRule="auto" w:before="1"/>
        <w:ind w:left="1425"/>
      </w:pPr>
      <w:r>
        <w:rPr/>
        <w:t>Payment can be made easily from anywhere in the world using the POS system in GP Wallet.</w:t>
      </w:r>
    </w:p>
    <w:p>
      <w:pPr>
        <w:pStyle w:val="Heading3"/>
        <w:spacing w:before="164"/>
        <w:ind w:left="1425"/>
      </w:pPr>
      <w:bookmarkStart w:name="③ Paid Lessons" w:id="65"/>
      <w:bookmarkEnd w:id="65"/>
      <w:r>
        <w:rPr>
          <w:b w:val="0"/>
        </w:rPr>
      </w:r>
      <w:r>
        <w:rPr>
          <w:w w:val="105"/>
        </w:rPr>
        <w:t>③ Paid Lessons</w:t>
      </w:r>
    </w:p>
    <w:p>
      <w:pPr>
        <w:pStyle w:val="BodyText"/>
        <w:spacing w:before="2"/>
        <w:rPr>
          <w:b/>
          <w:sz w:val="25"/>
        </w:rPr>
      </w:pPr>
    </w:p>
    <w:p>
      <w:pPr>
        <w:pStyle w:val="BodyText"/>
        <w:ind w:left="1425"/>
      </w:pPr>
      <w:r>
        <w:rPr/>
        <w:t>Useful information among XGP members is available in TALENT through paid courses.</w:t>
      </w:r>
    </w:p>
    <w:p>
      <w:pPr>
        <w:pStyle w:val="BodyText"/>
        <w:spacing w:before="10"/>
      </w:pPr>
    </w:p>
    <w:p>
      <w:pPr>
        <w:pStyle w:val="Heading3"/>
        <w:ind w:left="1425"/>
      </w:pPr>
      <w:bookmarkStart w:name="④ Global Unique Item" w:id="66"/>
      <w:bookmarkEnd w:id="66"/>
      <w:r>
        <w:rPr>
          <w:b w:val="0"/>
        </w:rPr>
      </w:r>
      <w:r>
        <w:rPr>
          <w:w w:val="105"/>
        </w:rPr>
        <w:t>④ Global Unique Item</w:t>
      </w:r>
    </w:p>
    <w:p>
      <w:pPr>
        <w:pStyle w:val="BodyText"/>
        <w:spacing w:before="2"/>
        <w:rPr>
          <w:b/>
          <w:sz w:val="25"/>
        </w:rPr>
      </w:pPr>
    </w:p>
    <w:p>
      <w:pPr>
        <w:pStyle w:val="BodyText"/>
        <w:spacing w:line="350" w:lineRule="auto"/>
        <w:ind w:left="1425" w:right="362"/>
      </w:pPr>
      <w:r>
        <w:rPr/>
        <w:t>We carefully select only products that cannot be  easily  found in  the  global  market and</w:t>
      </w:r>
      <w:r>
        <w:rPr>
          <w:spacing w:val="23"/>
        </w:rPr>
        <w:t> </w:t>
      </w:r>
      <w:r>
        <w:rPr/>
        <w:t>provide</w:t>
      </w:r>
      <w:r>
        <w:rPr>
          <w:spacing w:val="27"/>
        </w:rPr>
        <w:t> </w:t>
      </w:r>
      <w:r>
        <w:rPr/>
        <w:t>benefits</w:t>
      </w:r>
      <w:r>
        <w:rPr>
          <w:spacing w:val="25"/>
        </w:rPr>
        <w:t> </w:t>
      </w:r>
      <w:r>
        <w:rPr/>
        <w:t>so</w:t>
      </w:r>
      <w:r>
        <w:rPr>
          <w:spacing w:val="23"/>
        </w:rPr>
        <w:t> </w:t>
      </w:r>
      <w:r>
        <w:rPr/>
        <w:t>that</w:t>
      </w:r>
      <w:r>
        <w:rPr>
          <w:spacing w:val="27"/>
        </w:rPr>
        <w:t> </w:t>
      </w:r>
      <w:r>
        <w:rPr/>
        <w:t>only</w:t>
      </w:r>
      <w:r>
        <w:rPr>
          <w:spacing w:val="26"/>
        </w:rPr>
        <w:t> </w:t>
      </w:r>
      <w:r>
        <w:rPr/>
        <w:t>XGP</w:t>
      </w:r>
      <w:r>
        <w:rPr>
          <w:spacing w:val="22"/>
        </w:rPr>
        <w:t> </w:t>
      </w:r>
      <w:r>
        <w:rPr/>
        <w:t>members</w:t>
      </w:r>
      <w:r>
        <w:rPr>
          <w:spacing w:val="25"/>
        </w:rPr>
        <w:t> </w:t>
      </w:r>
      <w:r>
        <w:rPr/>
        <w:t>can</w:t>
      </w:r>
      <w:r>
        <w:rPr>
          <w:spacing w:val="27"/>
        </w:rPr>
        <w:t> </w:t>
      </w:r>
      <w:r>
        <w:rPr/>
        <w:t>purchase</w:t>
      </w:r>
      <w:r>
        <w:rPr>
          <w:spacing w:val="23"/>
        </w:rPr>
        <w:t> </w:t>
      </w:r>
      <w:r>
        <w:rPr/>
        <w:t>them.</w:t>
      </w:r>
    </w:p>
    <w:p>
      <w:pPr>
        <w:spacing w:after="0" w:line="350" w:lineRule="auto"/>
        <w:sectPr>
          <w:pgSz w:w="11920" w:h="16850"/>
          <w:pgMar w:header="0" w:footer="804" w:top="1440" w:bottom="1080" w:left="80" w:right="760"/>
        </w:sectPr>
      </w:pPr>
    </w:p>
    <w:p>
      <w:pPr>
        <w:pStyle w:val="Heading3"/>
        <w:spacing w:before="102"/>
        <w:ind w:left="1425"/>
      </w:pPr>
      <w:bookmarkStart w:name="⑤ Membership (Closed Mall)" w:id="67"/>
      <w:bookmarkEnd w:id="67"/>
      <w:r>
        <w:rPr>
          <w:b w:val="0"/>
        </w:rPr>
      </w:r>
      <w:r>
        <w:rPr>
          <w:w w:val="105"/>
        </w:rPr>
        <w:t>⑤ Membership (Closed Mall)</w:t>
      </w:r>
    </w:p>
    <w:p>
      <w:pPr>
        <w:pStyle w:val="BodyText"/>
        <w:spacing w:before="3"/>
        <w:rPr>
          <w:b/>
          <w:sz w:val="25"/>
        </w:rPr>
      </w:pPr>
    </w:p>
    <w:p>
      <w:pPr>
        <w:pStyle w:val="BodyText"/>
        <w:ind w:left="1425"/>
      </w:pPr>
      <w:r>
        <w:rPr/>
        <w:t>Only members who purchase and hold XGP can use the service at TALENT.</w:t>
      </w:r>
    </w:p>
    <w:p>
      <w:pPr>
        <w:pStyle w:val="BodyText"/>
        <w:spacing w:before="9"/>
      </w:pPr>
    </w:p>
    <w:p>
      <w:pPr>
        <w:pStyle w:val="Heading3"/>
        <w:ind w:left="1425"/>
      </w:pPr>
      <w:bookmarkStart w:name="⑥ Live Commerce" w:id="68"/>
      <w:bookmarkEnd w:id="68"/>
      <w:r>
        <w:rPr>
          <w:b w:val="0"/>
        </w:rPr>
      </w:r>
      <w:r>
        <w:rPr>
          <w:w w:val="105"/>
        </w:rPr>
        <w:t>⑥ Live Commerce</w:t>
      </w:r>
    </w:p>
    <w:p>
      <w:pPr>
        <w:pStyle w:val="BodyText"/>
        <w:spacing w:before="3"/>
        <w:rPr>
          <w:b/>
          <w:sz w:val="25"/>
        </w:rPr>
      </w:pPr>
    </w:p>
    <w:p>
      <w:pPr>
        <w:pStyle w:val="BodyText"/>
        <w:spacing w:line="355" w:lineRule="auto"/>
        <w:ind w:left="1425" w:right="320"/>
        <w:jc w:val="both"/>
      </w:pPr>
      <w:r>
        <w:rPr/>
        <w:t>Although it is not active in the European market yet, it is possible to operate  the TALENT platform more lively in the Asian market by expanding the stable live  commerce</w:t>
      </w:r>
      <w:r>
        <w:rPr>
          <w:spacing w:val="23"/>
        </w:rPr>
        <w:t> </w:t>
      </w:r>
      <w:r>
        <w:rPr/>
        <w:t>platform.</w:t>
      </w:r>
    </w:p>
    <w:p>
      <w:pPr>
        <w:pStyle w:val="BodyText"/>
        <w:spacing w:before="7"/>
        <w:rPr>
          <w:sz w:val="23"/>
        </w:rPr>
      </w:pPr>
      <w:r>
        <w:rPr/>
        <w:drawing>
          <wp:anchor distT="0" distB="0" distL="0" distR="0" allowOverlap="1" layoutInCell="1" locked="0" behindDoc="0" simplePos="0" relativeHeight="51">
            <wp:simplePos x="0" y="0"/>
            <wp:positionH relativeFrom="page">
              <wp:posOffset>698500</wp:posOffset>
            </wp:positionH>
            <wp:positionV relativeFrom="paragraph">
              <wp:posOffset>204520</wp:posOffset>
            </wp:positionV>
            <wp:extent cx="6169310" cy="2743200"/>
            <wp:effectExtent l="0" t="0" r="0" b="0"/>
            <wp:wrapTopAndBottom/>
            <wp:docPr id="19" name="image24.png"/>
            <wp:cNvGraphicFramePr>
              <a:graphicFrameLocks noChangeAspect="1"/>
            </wp:cNvGraphicFramePr>
            <a:graphic>
              <a:graphicData uri="http://schemas.openxmlformats.org/drawingml/2006/picture">
                <pic:pic>
                  <pic:nvPicPr>
                    <pic:cNvPr id="20" name="image24.png"/>
                    <pic:cNvPicPr/>
                  </pic:nvPicPr>
                  <pic:blipFill>
                    <a:blip r:embed="rId33" cstate="print"/>
                    <a:stretch>
                      <a:fillRect/>
                    </a:stretch>
                  </pic:blipFill>
                  <pic:spPr>
                    <a:xfrm>
                      <a:off x="0" y="0"/>
                      <a:ext cx="6169310" cy="2743200"/>
                    </a:xfrm>
                    <a:prstGeom prst="rect">
                      <a:avLst/>
                    </a:prstGeom>
                  </pic:spPr>
                </pic:pic>
              </a:graphicData>
            </a:graphic>
          </wp:anchor>
        </w:drawing>
      </w:r>
    </w:p>
    <w:p>
      <w:pPr>
        <w:pStyle w:val="BodyText"/>
        <w:spacing w:before="8"/>
        <w:rPr>
          <w:sz w:val="28"/>
        </w:rPr>
      </w:pPr>
    </w:p>
    <w:p>
      <w:pPr>
        <w:pStyle w:val="Heading3"/>
        <w:ind w:left="1000"/>
      </w:pPr>
      <w:bookmarkStart w:name="Development Spec" w:id="69"/>
      <w:bookmarkEnd w:id="69"/>
      <w:r>
        <w:rPr>
          <w:b w:val="0"/>
        </w:rPr>
      </w:r>
      <w:r>
        <w:rPr>
          <w:w w:val="105"/>
        </w:rPr>
        <w:t>Development Spec</w:t>
      </w:r>
    </w:p>
    <w:p>
      <w:pPr>
        <w:pStyle w:val="BodyText"/>
        <w:spacing w:before="2"/>
        <w:rPr>
          <w:b/>
          <w:sz w:val="25"/>
        </w:rPr>
      </w:pPr>
    </w:p>
    <w:p>
      <w:pPr>
        <w:pStyle w:val="ListParagraph"/>
        <w:numPr>
          <w:ilvl w:val="0"/>
          <w:numId w:val="7"/>
        </w:numPr>
        <w:tabs>
          <w:tab w:pos="1360" w:val="left" w:leader="none"/>
          <w:tab w:pos="1361" w:val="left" w:leader="none"/>
        </w:tabs>
        <w:spacing w:line="240" w:lineRule="auto" w:before="0" w:after="0"/>
        <w:ind w:left="1360" w:right="0" w:hanging="361"/>
        <w:jc w:val="left"/>
        <w:rPr>
          <w:sz w:val="24"/>
        </w:rPr>
      </w:pPr>
      <w:r>
        <w:rPr>
          <w:w w:val="105"/>
          <w:sz w:val="24"/>
        </w:rPr>
        <w:t>development language: PHP 5.4.16</w:t>
      </w:r>
      <w:r>
        <w:rPr>
          <w:spacing w:val="61"/>
          <w:w w:val="105"/>
          <w:sz w:val="24"/>
        </w:rPr>
        <w:t> </w:t>
      </w:r>
      <w:r>
        <w:rPr>
          <w:w w:val="105"/>
          <w:sz w:val="24"/>
        </w:rPr>
        <w:t>~</w:t>
      </w:r>
    </w:p>
    <w:p>
      <w:pPr>
        <w:pStyle w:val="BodyText"/>
        <w:spacing w:before="10"/>
      </w:pPr>
    </w:p>
    <w:p>
      <w:pPr>
        <w:pStyle w:val="ListParagraph"/>
        <w:numPr>
          <w:ilvl w:val="0"/>
          <w:numId w:val="7"/>
        </w:numPr>
        <w:tabs>
          <w:tab w:pos="1360" w:val="left" w:leader="none"/>
          <w:tab w:pos="1361" w:val="left" w:leader="none"/>
        </w:tabs>
        <w:spacing w:line="240" w:lineRule="auto" w:before="0" w:after="0"/>
        <w:ind w:left="1360" w:right="0" w:hanging="361"/>
        <w:jc w:val="left"/>
        <w:rPr>
          <w:sz w:val="24"/>
        </w:rPr>
      </w:pPr>
      <w:r>
        <w:rPr>
          <w:sz w:val="24"/>
        </w:rPr>
        <w:t>Sever: CentOS Linux release 7.4.1708</w:t>
      </w:r>
      <w:r>
        <w:rPr>
          <w:spacing w:val="21"/>
          <w:sz w:val="24"/>
        </w:rPr>
        <w:t> </w:t>
      </w:r>
      <w:r>
        <w:rPr>
          <w:sz w:val="24"/>
        </w:rPr>
        <w:t>~</w:t>
      </w:r>
    </w:p>
    <w:p>
      <w:pPr>
        <w:pStyle w:val="BodyText"/>
        <w:spacing w:before="3"/>
        <w:rPr>
          <w:sz w:val="25"/>
        </w:rPr>
      </w:pPr>
    </w:p>
    <w:p>
      <w:pPr>
        <w:pStyle w:val="ListParagraph"/>
        <w:numPr>
          <w:ilvl w:val="0"/>
          <w:numId w:val="7"/>
        </w:numPr>
        <w:tabs>
          <w:tab w:pos="1360" w:val="left" w:leader="none"/>
          <w:tab w:pos="1361" w:val="left" w:leader="none"/>
        </w:tabs>
        <w:spacing w:line="240" w:lineRule="auto" w:before="0" w:after="0"/>
        <w:ind w:left="1360" w:right="0" w:hanging="361"/>
        <w:jc w:val="left"/>
        <w:rPr>
          <w:sz w:val="24"/>
        </w:rPr>
      </w:pPr>
      <w:r>
        <w:rPr>
          <w:sz w:val="24"/>
        </w:rPr>
        <w:t>Web Server: Nginx 1.9.10</w:t>
      </w:r>
      <w:r>
        <w:rPr>
          <w:spacing w:val="22"/>
          <w:sz w:val="24"/>
        </w:rPr>
        <w:t> </w:t>
      </w:r>
      <w:r>
        <w:rPr>
          <w:sz w:val="24"/>
        </w:rPr>
        <w:t>~</w:t>
      </w:r>
    </w:p>
    <w:p>
      <w:pPr>
        <w:pStyle w:val="BodyText"/>
        <w:spacing w:before="7"/>
      </w:pPr>
    </w:p>
    <w:p>
      <w:pPr>
        <w:pStyle w:val="ListParagraph"/>
        <w:numPr>
          <w:ilvl w:val="0"/>
          <w:numId w:val="7"/>
        </w:numPr>
        <w:tabs>
          <w:tab w:pos="1360" w:val="left" w:leader="none"/>
          <w:tab w:pos="1361" w:val="left" w:leader="none"/>
        </w:tabs>
        <w:spacing w:line="240" w:lineRule="auto" w:before="0" w:after="0"/>
        <w:ind w:left="1360" w:right="0" w:hanging="361"/>
        <w:jc w:val="left"/>
        <w:rPr>
          <w:sz w:val="24"/>
        </w:rPr>
      </w:pPr>
      <w:r>
        <w:rPr>
          <w:w w:val="105"/>
          <w:sz w:val="24"/>
        </w:rPr>
        <w:t>Framework: Codelgniter 3.0.0.</w:t>
      </w:r>
      <w:r>
        <w:rPr>
          <w:spacing w:val="42"/>
          <w:w w:val="105"/>
          <w:sz w:val="24"/>
        </w:rPr>
        <w:t> </w:t>
      </w:r>
      <w:r>
        <w:rPr>
          <w:w w:val="105"/>
          <w:sz w:val="24"/>
        </w:rPr>
        <w:t>~</w:t>
      </w:r>
    </w:p>
    <w:p>
      <w:pPr>
        <w:pStyle w:val="BodyText"/>
        <w:spacing w:before="2"/>
        <w:rPr>
          <w:sz w:val="25"/>
        </w:rPr>
      </w:pPr>
    </w:p>
    <w:p>
      <w:pPr>
        <w:pStyle w:val="ListParagraph"/>
        <w:numPr>
          <w:ilvl w:val="0"/>
          <w:numId w:val="7"/>
        </w:numPr>
        <w:tabs>
          <w:tab w:pos="1360" w:val="left" w:leader="none"/>
          <w:tab w:pos="1361" w:val="left" w:leader="none"/>
        </w:tabs>
        <w:spacing w:line="240" w:lineRule="auto" w:before="0" w:after="0"/>
        <w:ind w:left="1360" w:right="0" w:hanging="361"/>
        <w:jc w:val="left"/>
        <w:rPr>
          <w:sz w:val="24"/>
        </w:rPr>
      </w:pPr>
      <w:r>
        <w:rPr>
          <w:w w:val="105"/>
          <w:sz w:val="24"/>
        </w:rPr>
        <w:t>Database: MariaDB 10.3.4</w:t>
      </w:r>
      <w:r>
        <w:rPr>
          <w:spacing w:val="41"/>
          <w:w w:val="105"/>
          <w:sz w:val="24"/>
        </w:rPr>
        <w:t> </w:t>
      </w:r>
      <w:r>
        <w:rPr>
          <w:w w:val="105"/>
          <w:sz w:val="24"/>
        </w:rPr>
        <w:t>~</w:t>
      </w:r>
    </w:p>
    <w:p>
      <w:pPr>
        <w:spacing w:after="0" w:line="240" w:lineRule="auto"/>
        <w:jc w:val="left"/>
        <w:rPr>
          <w:sz w:val="24"/>
        </w:rPr>
        <w:sectPr>
          <w:pgSz w:w="11920" w:h="16850"/>
          <w:pgMar w:header="0" w:footer="804" w:top="1400" w:bottom="1080" w:left="80" w:right="760"/>
        </w:sectPr>
      </w:pPr>
    </w:p>
    <w:p>
      <w:pPr>
        <w:pStyle w:val="BodyText"/>
        <w:rPr>
          <w:sz w:val="20"/>
        </w:rPr>
      </w:pPr>
      <w:r>
        <w:rPr/>
        <w:pict>
          <v:rect style="position:absolute;margin-left:0pt;margin-top:.049978pt;width:595.25pt;height:3.55pt;mso-position-horizontal-relative:page;mso-position-vertical-relative:page;z-index:-16503808" filled="true" fillcolor="#2d5395"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pStyle w:val="Heading1"/>
        <w:spacing w:before="157"/>
        <w:jc w:val="both"/>
      </w:pPr>
      <w:r>
        <w:rPr/>
        <w:pict>
          <v:shape style="position:absolute;margin-left:54.700001pt;margin-top:48.795982pt;width:299.25pt;height:.1pt;mso-position-horizontal-relative:page;mso-position-vertical-relative:paragraph;z-index:-15702016;mso-wrap-distance-left:0;mso-wrap-distance-right:0" coordorigin="1094,976" coordsize="5985,0" path="m1094,976l7079,976e" filled="false" stroked="true" strokeweight="4pt" strokecolor="#adabab">
            <v:path arrowok="t"/>
            <v:stroke dashstyle="solid"/>
            <w10:wrap type="topAndBottom"/>
          </v:shape>
        </w:pict>
      </w:r>
      <w:bookmarkStart w:name="COMPANY OVERVIEW" w:id="70"/>
      <w:bookmarkEnd w:id="70"/>
      <w:r>
        <w:rPr>
          <w:b w:val="0"/>
        </w:rPr>
      </w:r>
      <w:r>
        <w:rPr>
          <w:color w:val="2D5294"/>
        </w:rPr>
        <w:t>COMPANY OVERVIEW</w:t>
      </w:r>
    </w:p>
    <w:p>
      <w:pPr>
        <w:pStyle w:val="BodyText"/>
        <w:rPr>
          <w:b/>
          <w:sz w:val="20"/>
        </w:rPr>
      </w:pPr>
    </w:p>
    <w:p>
      <w:pPr>
        <w:pStyle w:val="BodyText"/>
        <w:rPr>
          <w:b/>
          <w:sz w:val="20"/>
        </w:rPr>
      </w:pPr>
    </w:p>
    <w:p>
      <w:pPr>
        <w:pStyle w:val="BodyText"/>
        <w:spacing w:before="10"/>
        <w:rPr>
          <w:b/>
          <w:sz w:val="11"/>
        </w:rPr>
      </w:pPr>
      <w:r>
        <w:rPr/>
        <w:drawing>
          <wp:anchor distT="0" distB="0" distL="0" distR="0" allowOverlap="1" layoutInCell="1" locked="0" behindDoc="0" simplePos="0" relativeHeight="53">
            <wp:simplePos x="0" y="0"/>
            <wp:positionH relativeFrom="page">
              <wp:posOffset>723900</wp:posOffset>
            </wp:positionH>
            <wp:positionV relativeFrom="paragraph">
              <wp:posOffset>115481</wp:posOffset>
            </wp:positionV>
            <wp:extent cx="1273049" cy="570928"/>
            <wp:effectExtent l="0" t="0" r="0" b="0"/>
            <wp:wrapTopAndBottom/>
            <wp:docPr id="21" name="image5.png"/>
            <wp:cNvGraphicFramePr>
              <a:graphicFrameLocks noChangeAspect="1"/>
            </wp:cNvGraphicFramePr>
            <a:graphic>
              <a:graphicData uri="http://schemas.openxmlformats.org/drawingml/2006/picture">
                <pic:pic>
                  <pic:nvPicPr>
                    <pic:cNvPr id="22" name="image5.png"/>
                    <pic:cNvPicPr/>
                  </pic:nvPicPr>
                  <pic:blipFill>
                    <a:blip r:embed="rId10" cstate="print"/>
                    <a:stretch>
                      <a:fillRect/>
                    </a:stretch>
                  </pic:blipFill>
                  <pic:spPr>
                    <a:xfrm>
                      <a:off x="0" y="0"/>
                      <a:ext cx="1273049" cy="570928"/>
                    </a:xfrm>
                    <a:prstGeom prst="rect">
                      <a:avLst/>
                    </a:prstGeom>
                  </pic:spPr>
                </pic:pic>
              </a:graphicData>
            </a:graphic>
          </wp:anchor>
        </w:drawing>
      </w:r>
    </w:p>
    <w:p>
      <w:pPr>
        <w:pStyle w:val="Heading2"/>
        <w:numPr>
          <w:ilvl w:val="0"/>
          <w:numId w:val="10"/>
        </w:numPr>
        <w:tabs>
          <w:tab w:pos="1361" w:val="left" w:leader="none"/>
        </w:tabs>
        <w:spacing w:line="240" w:lineRule="auto" w:before="409" w:after="0"/>
        <w:ind w:left="1360" w:right="0" w:hanging="361"/>
        <w:jc w:val="left"/>
      </w:pPr>
      <w:bookmarkStart w:name="1. FA GLOBAL BK FINANCE Ltd." w:id="71"/>
      <w:bookmarkEnd w:id="71"/>
      <w:r>
        <w:rPr>
          <w:b w:val="0"/>
        </w:rPr>
      </w:r>
      <w:bookmarkStart w:name="_bookmark0" w:id="72"/>
      <w:bookmarkEnd w:id="72"/>
      <w:r>
        <w:rPr>
          <w:b w:val="0"/>
        </w:rPr>
      </w:r>
      <w:bookmarkStart w:name="_bookmark0" w:id="73"/>
      <w:bookmarkEnd w:id="73"/>
      <w:r>
        <w:rPr>
          <w:color w:val="2D5294"/>
        </w:rPr>
        <w:t>F</w:t>
      </w:r>
      <w:r>
        <w:rPr>
          <w:color w:val="2D5294"/>
        </w:rPr>
        <w:t>A GLOBAL BK FINANCE</w:t>
      </w:r>
      <w:r>
        <w:rPr>
          <w:color w:val="2D5294"/>
          <w:spacing w:val="19"/>
        </w:rPr>
        <w:t> </w:t>
      </w:r>
      <w:r>
        <w:rPr>
          <w:color w:val="2D5294"/>
        </w:rPr>
        <w:t>Ltd.</w:t>
      </w:r>
    </w:p>
    <w:p>
      <w:pPr>
        <w:pStyle w:val="BodyText"/>
        <w:spacing w:line="355" w:lineRule="auto" w:before="316"/>
        <w:ind w:left="1000" w:right="303"/>
        <w:jc w:val="both"/>
      </w:pPr>
      <w:r>
        <w:rPr/>
        <w:t>FA GLOBAL BK FINANCE Ltd., which was created through the development of fintech- related technologies as well as the acquisition of Forex County, a fintech company, is a European financial company that manages assets and operates funds. has a track record      of</w:t>
      </w:r>
      <w:r>
        <w:rPr>
          <w:spacing w:val="21"/>
        </w:rPr>
        <w:t> </w:t>
      </w:r>
      <w:r>
        <w:rPr/>
        <w:t>pioneering</w:t>
      </w:r>
    </w:p>
    <w:p>
      <w:pPr>
        <w:pStyle w:val="BodyText"/>
        <w:spacing w:line="357" w:lineRule="auto" w:before="160"/>
        <w:ind w:left="1000" w:right="303"/>
        <w:jc w:val="both"/>
      </w:pPr>
      <w:r>
        <w:rPr/>
        <w:t>GP Coin was developed to provide small business owners  with  a  competitive  advantage  by </w:t>
      </w:r>
      <w:r>
        <w:rPr>
          <w:spacing w:val="-3"/>
        </w:rPr>
        <w:t>leveraging blockchain </w:t>
      </w:r>
      <w:r>
        <w:rPr/>
        <w:t>technology. FA GLOBAL BK FINANCE Ltd. is already actively pursuingthe global expansion of GP Coin with its existing sales strategy centred on Asia. Currently,our sales strategy is in the final stages and we are  preparing  to  expand  into China and</w:t>
      </w:r>
      <w:r>
        <w:rPr>
          <w:spacing w:val="-16"/>
        </w:rPr>
        <w:t> </w:t>
      </w:r>
      <w:r>
        <w:rPr/>
        <w:t>Europe.</w:t>
      </w:r>
    </w:p>
    <w:p>
      <w:pPr>
        <w:pStyle w:val="BodyText"/>
        <w:spacing w:line="355" w:lineRule="auto" w:before="154"/>
        <w:ind w:left="1000" w:right="306"/>
        <w:jc w:val="both"/>
      </w:pPr>
      <w:r>
        <w:rPr/>
        <w:t>FA</w:t>
      </w:r>
      <w:r>
        <w:rPr>
          <w:spacing w:val="-4"/>
        </w:rPr>
        <w:t> </w:t>
      </w:r>
      <w:r>
        <w:rPr>
          <w:spacing w:val="-3"/>
        </w:rPr>
        <w:t>GLOBAL</w:t>
      </w:r>
      <w:r>
        <w:rPr>
          <w:spacing w:val="-5"/>
        </w:rPr>
        <w:t> </w:t>
      </w:r>
      <w:r>
        <w:rPr/>
        <w:t>BK</w:t>
      </w:r>
      <w:r>
        <w:rPr>
          <w:spacing w:val="-7"/>
        </w:rPr>
        <w:t> </w:t>
      </w:r>
      <w:r>
        <w:rPr/>
        <w:t>FINANCE</w:t>
      </w:r>
      <w:r>
        <w:rPr>
          <w:spacing w:val="-3"/>
        </w:rPr>
        <w:t> </w:t>
      </w:r>
      <w:r>
        <w:rPr/>
        <w:t>Ltd.</w:t>
      </w:r>
      <w:r>
        <w:rPr>
          <w:spacing w:val="-2"/>
        </w:rPr>
        <w:t> </w:t>
      </w:r>
      <w:r>
        <w:rPr/>
        <w:t>will</w:t>
      </w:r>
      <w:r>
        <w:rPr>
          <w:spacing w:val="-6"/>
        </w:rPr>
        <w:t> </w:t>
      </w:r>
      <w:r>
        <w:rPr/>
        <w:t>integrate</w:t>
      </w:r>
      <w:r>
        <w:rPr>
          <w:spacing w:val="-3"/>
        </w:rPr>
        <w:t> </w:t>
      </w:r>
      <w:r>
        <w:rPr/>
        <w:t>the</w:t>
      </w:r>
      <w:r>
        <w:rPr>
          <w:spacing w:val="-1"/>
        </w:rPr>
        <w:t> </w:t>
      </w:r>
      <w:r>
        <w:rPr/>
        <w:t>coin</w:t>
      </w:r>
      <w:r>
        <w:rPr>
          <w:spacing w:val="-4"/>
        </w:rPr>
        <w:t> </w:t>
      </w:r>
      <w:r>
        <w:rPr/>
        <w:t>with</w:t>
      </w:r>
      <w:r>
        <w:rPr>
          <w:spacing w:val="-4"/>
        </w:rPr>
        <w:t> </w:t>
      </w:r>
      <w:r>
        <w:rPr/>
        <w:t>the</w:t>
      </w:r>
      <w:r>
        <w:rPr>
          <w:spacing w:val="-1"/>
        </w:rPr>
        <w:t> </w:t>
      </w:r>
      <w:r>
        <w:rPr/>
        <w:t>main</w:t>
      </w:r>
      <w:r>
        <w:rPr>
          <w:spacing w:val="-4"/>
        </w:rPr>
        <w:t> </w:t>
      </w:r>
      <w:r>
        <w:rPr/>
        <w:t>asset</w:t>
      </w:r>
      <w:r>
        <w:rPr>
          <w:spacing w:val="-3"/>
        </w:rPr>
        <w:t> </w:t>
      </w:r>
      <w:r>
        <w:rPr/>
        <w:t>manager.</w:t>
      </w:r>
      <w:r>
        <w:rPr>
          <w:spacing w:val="-3"/>
        </w:rPr>
        <w:t> </w:t>
      </w:r>
      <w:r>
        <w:rPr/>
        <w:t>Overseas, we are planning to expand the use of our products and link business with financial institutions.</w:t>
      </w:r>
    </w:p>
    <w:p>
      <w:pPr>
        <w:pStyle w:val="BodyText"/>
        <w:spacing w:line="357" w:lineRule="auto" w:before="162"/>
        <w:ind w:left="1000" w:right="315"/>
        <w:jc w:val="both"/>
      </w:pPr>
      <w:r>
        <w:rPr/>
        <w:t>FA GLOBAL BK FINANCE Ltd. provides multi-currency exchange rates that surpass banks and helps clients transferring currencies get the best results. We are building global links with the best players in the industry to ensure the best customer</w:t>
      </w:r>
      <w:r>
        <w:rPr>
          <w:spacing w:val="28"/>
        </w:rPr>
        <w:t> </w:t>
      </w:r>
      <w:r>
        <w:rPr/>
        <w:t>service.</w:t>
      </w:r>
    </w:p>
    <w:p>
      <w:pPr>
        <w:pStyle w:val="BodyText"/>
        <w:spacing w:line="355" w:lineRule="auto" w:before="158"/>
        <w:ind w:left="1000" w:right="328"/>
        <w:jc w:val="both"/>
      </w:pPr>
      <w:r>
        <w:rPr/>
        <w:t>FA GLOBAL BK FINANCE Ltd.'s online money transfer system is secure and protects your transactions. 24x7x365 service for online payment tracking. We continue to develop a system that enables fast and secure remittance at the lowest cost.</w:t>
      </w:r>
    </w:p>
    <w:p>
      <w:pPr>
        <w:spacing w:after="0" w:line="355" w:lineRule="auto"/>
        <w:jc w:val="both"/>
        <w:sectPr>
          <w:pgSz w:w="11920" w:h="16850"/>
          <w:pgMar w:header="0" w:footer="804" w:top="0" w:bottom="1080" w:left="80" w:right="760"/>
        </w:sectPr>
      </w:pPr>
    </w:p>
    <w:p>
      <w:pPr>
        <w:pStyle w:val="BodyText"/>
        <w:spacing w:before="5"/>
        <w:rPr>
          <w:sz w:val="15"/>
        </w:rPr>
      </w:pPr>
    </w:p>
    <w:p>
      <w:pPr>
        <w:pStyle w:val="BodyText"/>
        <w:ind w:left="1000"/>
        <w:rPr>
          <w:sz w:val="20"/>
        </w:rPr>
      </w:pPr>
      <w:r>
        <w:rPr>
          <w:sz w:val="20"/>
        </w:rPr>
        <w:drawing>
          <wp:inline distT="0" distB="0" distL="0" distR="0">
            <wp:extent cx="1399076" cy="361569"/>
            <wp:effectExtent l="0" t="0" r="0" b="0"/>
            <wp:docPr id="23" name="image6.png"/>
            <wp:cNvGraphicFramePr>
              <a:graphicFrameLocks noChangeAspect="1"/>
            </wp:cNvGraphicFramePr>
            <a:graphic>
              <a:graphicData uri="http://schemas.openxmlformats.org/drawingml/2006/picture">
                <pic:pic>
                  <pic:nvPicPr>
                    <pic:cNvPr id="24" name="image6.png"/>
                    <pic:cNvPicPr/>
                  </pic:nvPicPr>
                  <pic:blipFill>
                    <a:blip r:embed="rId11" cstate="print"/>
                    <a:stretch>
                      <a:fillRect/>
                    </a:stretch>
                  </pic:blipFill>
                  <pic:spPr>
                    <a:xfrm>
                      <a:off x="0" y="0"/>
                      <a:ext cx="1399076" cy="361569"/>
                    </a:xfrm>
                    <a:prstGeom prst="rect">
                      <a:avLst/>
                    </a:prstGeom>
                  </pic:spPr>
                </pic:pic>
              </a:graphicData>
            </a:graphic>
          </wp:inline>
        </w:drawing>
      </w:r>
      <w:r>
        <w:rPr>
          <w:sz w:val="20"/>
        </w:rPr>
      </w:r>
    </w:p>
    <w:p>
      <w:pPr>
        <w:pStyle w:val="BodyText"/>
        <w:spacing w:before="8"/>
        <w:rPr>
          <w:sz w:val="17"/>
        </w:rPr>
      </w:pPr>
    </w:p>
    <w:p>
      <w:pPr>
        <w:pStyle w:val="Heading2"/>
        <w:numPr>
          <w:ilvl w:val="0"/>
          <w:numId w:val="10"/>
        </w:numPr>
        <w:tabs>
          <w:tab w:pos="1361" w:val="left" w:leader="none"/>
        </w:tabs>
        <w:spacing w:line="240" w:lineRule="auto" w:before="129" w:after="0"/>
        <w:ind w:left="1360" w:right="0" w:hanging="361"/>
        <w:jc w:val="left"/>
      </w:pPr>
      <w:bookmarkStart w:name="2. FA GLOBAL FINANCE OÜ" w:id="74"/>
      <w:bookmarkEnd w:id="74"/>
      <w:r>
        <w:rPr>
          <w:b w:val="0"/>
        </w:rPr>
      </w:r>
      <w:bookmarkStart w:name="_bookmark1" w:id="75"/>
      <w:bookmarkEnd w:id="75"/>
      <w:r>
        <w:rPr>
          <w:b w:val="0"/>
        </w:rPr>
      </w:r>
      <w:bookmarkStart w:name="_bookmark1" w:id="76"/>
      <w:bookmarkEnd w:id="76"/>
      <w:r>
        <w:rPr>
          <w:color w:val="2D5294"/>
        </w:rPr>
        <w:t>F</w:t>
      </w:r>
      <w:r>
        <w:rPr>
          <w:color w:val="2D5294"/>
        </w:rPr>
        <w:t>A GLOBAL FINANCE</w:t>
      </w:r>
      <w:r>
        <w:rPr>
          <w:color w:val="2D5294"/>
          <w:spacing w:val="63"/>
        </w:rPr>
        <w:t> </w:t>
      </w:r>
      <w:r>
        <w:rPr>
          <w:color w:val="2D5294"/>
        </w:rPr>
        <w:t>OÜ</w:t>
      </w:r>
    </w:p>
    <w:p>
      <w:pPr>
        <w:pStyle w:val="BodyText"/>
        <w:spacing w:line="357" w:lineRule="auto" w:before="316"/>
        <w:ind w:left="1000" w:right="304"/>
        <w:jc w:val="both"/>
      </w:pPr>
      <w:r>
        <w:rPr/>
        <w:t>FA GLOBAL FINANCE OÜ is a European financial company that operates asset  management and funds, with a track record of pioneering financial-driven operations with top-tier global companies worldwide. GP Coin was developed to give small and medium business owners a competitive edge by leveraging blockchain technology. FA GLOBAL FINANCE OÜ is actively promoting the global expansion of GP Coin with an existing sales strategy focusing on Asia already in place. The sales strategy is currently in the final stage and</w:t>
      </w:r>
      <w:r>
        <w:rPr>
          <w:spacing w:val="25"/>
        </w:rPr>
        <w:t> </w:t>
      </w:r>
      <w:r>
        <w:rPr/>
        <w:t>is</w:t>
      </w:r>
      <w:r>
        <w:rPr>
          <w:spacing w:val="24"/>
        </w:rPr>
        <w:t> </w:t>
      </w:r>
      <w:r>
        <w:rPr/>
        <w:t>preparing</w:t>
      </w:r>
      <w:r>
        <w:rPr>
          <w:spacing w:val="20"/>
        </w:rPr>
        <w:t> </w:t>
      </w:r>
      <w:r>
        <w:rPr/>
        <w:t>to</w:t>
      </w:r>
      <w:r>
        <w:rPr>
          <w:spacing w:val="24"/>
        </w:rPr>
        <w:t> </w:t>
      </w:r>
      <w:r>
        <w:rPr/>
        <w:t>expand</w:t>
      </w:r>
      <w:r>
        <w:rPr>
          <w:spacing w:val="20"/>
        </w:rPr>
        <w:t> </w:t>
      </w:r>
      <w:r>
        <w:rPr/>
        <w:t>into</w:t>
      </w:r>
      <w:r>
        <w:rPr>
          <w:spacing w:val="20"/>
        </w:rPr>
        <w:t> </w:t>
      </w:r>
      <w:r>
        <w:rPr/>
        <w:t>China</w:t>
      </w:r>
      <w:r>
        <w:rPr>
          <w:spacing w:val="24"/>
        </w:rPr>
        <w:t> </w:t>
      </w:r>
      <w:r>
        <w:rPr/>
        <w:t>and</w:t>
      </w:r>
      <w:r>
        <w:rPr>
          <w:spacing w:val="25"/>
        </w:rPr>
        <w:t> </w:t>
      </w:r>
      <w:r>
        <w:rPr/>
        <w:t>Europe.</w:t>
      </w:r>
    </w:p>
    <w:p>
      <w:pPr>
        <w:pStyle w:val="BodyText"/>
        <w:spacing w:line="355" w:lineRule="auto" w:before="148"/>
        <w:ind w:left="1000" w:right="319"/>
        <w:jc w:val="both"/>
      </w:pPr>
      <w:r>
        <w:rPr/>
        <w:t>FA GLOBAL FINANCE OÜ is planning to integrate with the  main  asset  manager and coin. In other countries, we are  expanding the use of our products and at the same time, we     are</w:t>
      </w:r>
      <w:r>
        <w:rPr>
          <w:spacing w:val="25"/>
        </w:rPr>
        <w:t> </w:t>
      </w:r>
      <w:r>
        <w:rPr/>
        <w:t>also</w:t>
      </w:r>
      <w:r>
        <w:rPr>
          <w:spacing w:val="25"/>
        </w:rPr>
        <w:t> </w:t>
      </w:r>
      <w:r>
        <w:rPr/>
        <w:t>planning</w:t>
      </w:r>
      <w:r>
        <w:rPr>
          <w:spacing w:val="21"/>
        </w:rPr>
        <w:t> </w:t>
      </w:r>
      <w:r>
        <w:rPr/>
        <w:t>business</w:t>
      </w:r>
      <w:r>
        <w:rPr>
          <w:spacing w:val="19"/>
        </w:rPr>
        <w:t> </w:t>
      </w:r>
      <w:r>
        <w:rPr/>
        <w:t>links</w:t>
      </w:r>
      <w:r>
        <w:rPr>
          <w:spacing w:val="24"/>
        </w:rPr>
        <w:t> </w:t>
      </w:r>
      <w:r>
        <w:rPr/>
        <w:t>with</w:t>
      </w:r>
      <w:r>
        <w:rPr>
          <w:spacing w:val="25"/>
        </w:rPr>
        <w:t> </w:t>
      </w:r>
      <w:r>
        <w:rPr/>
        <w:t>financial</w:t>
      </w:r>
      <w:r>
        <w:rPr>
          <w:spacing w:val="22"/>
        </w:rPr>
        <w:t> </w:t>
      </w:r>
      <w:r>
        <w:rPr/>
        <w:t>institutions.</w:t>
      </w:r>
    </w:p>
    <w:p>
      <w:pPr>
        <w:pStyle w:val="BodyText"/>
        <w:rPr>
          <w:sz w:val="32"/>
        </w:rPr>
      </w:pPr>
    </w:p>
    <w:p>
      <w:pPr>
        <w:pStyle w:val="BodyText"/>
        <w:spacing w:before="9"/>
        <w:rPr>
          <w:sz w:val="29"/>
        </w:rPr>
      </w:pPr>
    </w:p>
    <w:p>
      <w:pPr>
        <w:spacing w:before="0"/>
        <w:ind w:left="1000" w:right="0" w:firstLine="0"/>
        <w:jc w:val="left"/>
        <w:rPr>
          <w:b/>
          <w:sz w:val="28"/>
        </w:rPr>
      </w:pPr>
      <w:r>
        <w:rPr>
          <w:b/>
          <w:w w:val="105"/>
          <w:sz w:val="28"/>
        </w:rPr>
        <w:t>Services</w:t>
      </w:r>
    </w:p>
    <w:p>
      <w:pPr>
        <w:pStyle w:val="BodyText"/>
        <w:spacing w:line="355" w:lineRule="auto" w:before="316"/>
        <w:ind w:left="1000" w:right="307"/>
        <w:jc w:val="both"/>
      </w:pPr>
      <w:r>
        <w:rPr/>
        <w:t>FA GLOBAL FINANCE OÜ's business vision is borderless software services and financial consulting. To achieve this, we paid attention to the function of crypto-currencywith advantages such as decentralization, transparency, integrity and transparency. As a result, they developed GP Coin and its Platform.</w:t>
      </w:r>
    </w:p>
    <w:p>
      <w:pPr>
        <w:pStyle w:val="BodyText"/>
        <w:rPr>
          <w:sz w:val="32"/>
        </w:rPr>
      </w:pPr>
    </w:p>
    <w:p>
      <w:pPr>
        <w:pStyle w:val="BodyText"/>
        <w:spacing w:before="11"/>
        <w:rPr>
          <w:sz w:val="28"/>
        </w:rPr>
      </w:pPr>
    </w:p>
    <w:p>
      <w:pPr>
        <w:pStyle w:val="BodyText"/>
        <w:ind w:left="1000"/>
      </w:pPr>
      <w:r>
        <w:rPr/>
        <w:t>The services provided by FA GLOBAL FINANCE OÜ are as follows.</w:t>
      </w:r>
    </w:p>
    <w:p>
      <w:pPr>
        <w:spacing w:after="0"/>
        <w:sectPr>
          <w:pgSz w:w="11920" w:h="16850"/>
          <w:pgMar w:header="0" w:footer="804" w:top="1600" w:bottom="1080" w:left="80" w:right="760"/>
        </w:sectPr>
      </w:pPr>
    </w:p>
    <w:p>
      <w:pPr>
        <w:pStyle w:val="BodyText"/>
        <w:spacing w:before="2"/>
        <w:rPr>
          <w:sz w:val="23"/>
        </w:rPr>
      </w:pPr>
    </w:p>
    <w:p>
      <w:pPr>
        <w:pStyle w:val="BodyText"/>
        <w:ind w:left="1143"/>
        <w:rPr>
          <w:sz w:val="20"/>
        </w:rPr>
      </w:pPr>
      <w:r>
        <w:rPr>
          <w:sz w:val="20"/>
        </w:rPr>
        <w:drawing>
          <wp:inline distT="0" distB="0" distL="0" distR="0">
            <wp:extent cx="5950854" cy="5846064"/>
            <wp:effectExtent l="0" t="0" r="0" b="0"/>
            <wp:docPr id="25" name="image25.png"/>
            <wp:cNvGraphicFramePr>
              <a:graphicFrameLocks noChangeAspect="1"/>
            </wp:cNvGraphicFramePr>
            <a:graphic>
              <a:graphicData uri="http://schemas.openxmlformats.org/drawingml/2006/picture">
                <pic:pic>
                  <pic:nvPicPr>
                    <pic:cNvPr id="26" name="image25.png"/>
                    <pic:cNvPicPr/>
                  </pic:nvPicPr>
                  <pic:blipFill>
                    <a:blip r:embed="rId34" cstate="print"/>
                    <a:stretch>
                      <a:fillRect/>
                    </a:stretch>
                  </pic:blipFill>
                  <pic:spPr>
                    <a:xfrm>
                      <a:off x="0" y="0"/>
                      <a:ext cx="5950854" cy="5846064"/>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7"/>
        <w:rPr>
          <w:sz w:val="22"/>
        </w:rPr>
      </w:pPr>
    </w:p>
    <w:p>
      <w:pPr>
        <w:pStyle w:val="ListParagraph"/>
        <w:numPr>
          <w:ilvl w:val="0"/>
          <w:numId w:val="7"/>
        </w:numPr>
        <w:tabs>
          <w:tab w:pos="1360" w:val="left" w:leader="none"/>
          <w:tab w:pos="1361" w:val="left" w:leader="none"/>
        </w:tabs>
        <w:spacing w:line="240" w:lineRule="auto" w:before="124" w:after="0"/>
        <w:ind w:left="1360" w:right="0" w:hanging="361"/>
        <w:jc w:val="left"/>
        <w:rPr>
          <w:sz w:val="24"/>
        </w:rPr>
      </w:pPr>
      <w:r>
        <w:rPr>
          <w:sz w:val="24"/>
        </w:rPr>
        <w:t>Software as a service, to self-mane</w:t>
      </w:r>
      <w:r>
        <w:rPr>
          <w:spacing w:val="21"/>
          <w:sz w:val="24"/>
        </w:rPr>
        <w:t> </w:t>
      </w:r>
      <w:r>
        <w:rPr>
          <w:sz w:val="24"/>
        </w:rPr>
        <w:t>payments services</w:t>
      </w:r>
    </w:p>
    <w:p>
      <w:pPr>
        <w:pStyle w:val="BodyText"/>
        <w:spacing w:before="3"/>
        <w:rPr>
          <w:sz w:val="25"/>
        </w:rPr>
      </w:pPr>
    </w:p>
    <w:p>
      <w:pPr>
        <w:pStyle w:val="ListParagraph"/>
        <w:numPr>
          <w:ilvl w:val="0"/>
          <w:numId w:val="7"/>
        </w:numPr>
        <w:tabs>
          <w:tab w:pos="1360" w:val="left" w:leader="none"/>
          <w:tab w:pos="1361" w:val="left" w:leader="none"/>
        </w:tabs>
        <w:spacing w:line="240" w:lineRule="auto" w:before="0" w:after="0"/>
        <w:ind w:left="1360" w:right="0" w:hanging="361"/>
        <w:jc w:val="left"/>
        <w:rPr>
          <w:sz w:val="24"/>
        </w:rPr>
      </w:pPr>
      <w:r>
        <w:rPr>
          <w:sz w:val="24"/>
        </w:rPr>
        <w:t>Blockchain services, OTC and</w:t>
      </w:r>
      <w:r>
        <w:rPr>
          <w:spacing w:val="58"/>
          <w:sz w:val="24"/>
        </w:rPr>
        <w:t> </w:t>
      </w:r>
      <w:r>
        <w:rPr>
          <w:sz w:val="24"/>
        </w:rPr>
        <w:t>arbitrage</w:t>
      </w:r>
    </w:p>
    <w:p>
      <w:pPr>
        <w:pStyle w:val="BodyText"/>
        <w:spacing w:before="2"/>
        <w:rPr>
          <w:sz w:val="25"/>
        </w:rPr>
      </w:pPr>
    </w:p>
    <w:p>
      <w:pPr>
        <w:pStyle w:val="ListParagraph"/>
        <w:numPr>
          <w:ilvl w:val="0"/>
          <w:numId w:val="7"/>
        </w:numPr>
        <w:tabs>
          <w:tab w:pos="1360" w:val="left" w:leader="none"/>
          <w:tab w:pos="1361" w:val="left" w:leader="none"/>
        </w:tabs>
        <w:spacing w:line="240" w:lineRule="auto" w:before="0" w:after="0"/>
        <w:ind w:left="1360" w:right="0" w:hanging="361"/>
        <w:jc w:val="left"/>
        <w:rPr>
          <w:sz w:val="24"/>
        </w:rPr>
      </w:pPr>
      <w:r>
        <w:rPr>
          <w:sz w:val="24"/>
        </w:rPr>
        <w:t>Global Messing</w:t>
      </w:r>
      <w:r>
        <w:rPr>
          <w:spacing w:val="28"/>
          <w:sz w:val="24"/>
        </w:rPr>
        <w:t> </w:t>
      </w:r>
      <w:r>
        <w:rPr>
          <w:sz w:val="24"/>
        </w:rPr>
        <w:t>infrastructure</w:t>
      </w:r>
    </w:p>
    <w:p>
      <w:pPr>
        <w:pStyle w:val="BodyText"/>
        <w:spacing w:before="10"/>
      </w:pPr>
    </w:p>
    <w:p>
      <w:pPr>
        <w:pStyle w:val="ListParagraph"/>
        <w:numPr>
          <w:ilvl w:val="0"/>
          <w:numId w:val="7"/>
        </w:numPr>
        <w:tabs>
          <w:tab w:pos="1360" w:val="left" w:leader="none"/>
          <w:tab w:pos="1361" w:val="left" w:leader="none"/>
        </w:tabs>
        <w:spacing w:line="240" w:lineRule="auto" w:before="0" w:after="0"/>
        <w:ind w:left="1360" w:right="0" w:hanging="361"/>
        <w:jc w:val="left"/>
        <w:rPr>
          <w:sz w:val="24"/>
        </w:rPr>
      </w:pPr>
      <w:r>
        <w:rPr>
          <w:sz w:val="24"/>
        </w:rPr>
        <w:t>Consultancy – Advisory to FS and</w:t>
      </w:r>
      <w:r>
        <w:rPr>
          <w:spacing w:val="-7"/>
          <w:sz w:val="24"/>
        </w:rPr>
        <w:t> </w:t>
      </w:r>
      <w:r>
        <w:rPr>
          <w:sz w:val="24"/>
        </w:rPr>
        <w:t>banks</w:t>
      </w:r>
    </w:p>
    <w:p>
      <w:pPr>
        <w:spacing w:after="0" w:line="240" w:lineRule="auto"/>
        <w:jc w:val="left"/>
        <w:rPr>
          <w:sz w:val="24"/>
        </w:rPr>
        <w:sectPr>
          <w:pgSz w:w="11920" w:h="16850"/>
          <w:pgMar w:header="0" w:footer="804" w:top="1600" w:bottom="1080" w:left="80" w:right="760"/>
        </w:sectPr>
      </w:pPr>
    </w:p>
    <w:p>
      <w:pPr>
        <w:pStyle w:val="Heading2"/>
        <w:numPr>
          <w:ilvl w:val="0"/>
          <w:numId w:val="10"/>
        </w:numPr>
        <w:tabs>
          <w:tab w:pos="1361" w:val="left" w:leader="none"/>
        </w:tabs>
        <w:spacing w:line="240" w:lineRule="auto" w:before="113" w:after="0"/>
        <w:ind w:left="1360" w:right="0" w:hanging="361"/>
        <w:jc w:val="left"/>
      </w:pPr>
      <w:r>
        <w:rPr>
          <w:color w:val="2D5294"/>
          <w:w w:val="105"/>
        </w:rPr>
        <w:t>Company</w:t>
      </w:r>
      <w:r>
        <w:rPr>
          <w:color w:val="2D5294"/>
          <w:spacing w:val="27"/>
          <w:w w:val="105"/>
        </w:rPr>
        <w:t> </w:t>
      </w:r>
      <w:r>
        <w:rPr>
          <w:color w:val="2D5294"/>
          <w:w w:val="105"/>
        </w:rPr>
        <w:t>History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0"/>
        </w:rPr>
      </w:pPr>
      <w:r>
        <w:rPr/>
        <w:pict>
          <v:group style="position:absolute;margin-left:54pt;margin-top:14.46pt;width:492.95pt;height:571.7pt;mso-position-horizontal-relative:page;mso-position-vertical-relative:paragraph;z-index:-15700480;mso-wrap-distance-left:0;mso-wrap-distance-right:0" coordorigin="1080,289" coordsize="9859,11434">
            <v:shape style="position:absolute;left:1395;top:5959;width:9544;height:5764" type="#_x0000_t75" stroked="false">
              <v:imagedata r:id="rId35" o:title=""/>
            </v:shape>
            <v:shape style="position:absolute;left:1080;top:289;width:9746;height:5826" type="#_x0000_t75" stroked="false">
              <v:imagedata r:id="rId36" o:title=""/>
            </v:shape>
            <w10:wrap type="topAndBottom"/>
          </v:group>
        </w:pict>
      </w:r>
    </w:p>
    <w:p>
      <w:pPr>
        <w:spacing w:after="0"/>
        <w:rPr>
          <w:sz w:val="20"/>
        </w:rPr>
        <w:sectPr>
          <w:pgSz w:w="11920" w:h="16850"/>
          <w:pgMar w:header="0" w:footer="804" w:top="1400" w:bottom="1080" w:left="80" w:right="760"/>
        </w:sectPr>
      </w:pPr>
    </w:p>
    <w:p>
      <w:pPr>
        <w:pStyle w:val="BodyText"/>
        <w:ind w:left="1389"/>
        <w:rPr>
          <w:sz w:val="20"/>
        </w:rPr>
      </w:pPr>
      <w:r>
        <w:rPr>
          <w:sz w:val="20"/>
        </w:rPr>
        <w:pict>
          <v:group style="width:442.3pt;height:659.25pt;mso-position-horizontal-relative:char;mso-position-vertical-relative:line" coordorigin="0,0" coordsize="8846,13185">
            <v:shape style="position:absolute;left:0;top:0;width:8846;height:5614" type="#_x0000_t75" stroked="false">
              <v:imagedata r:id="rId37" o:title=""/>
            </v:shape>
            <v:shape style="position:absolute;left:547;top:5534;width:7499;height:4481" type="#_x0000_t75" stroked="false">
              <v:imagedata r:id="rId38" o:title=""/>
            </v:shape>
            <v:shape style="position:absolute;left:382;top:9690;width:7739;height:3495" type="#_x0000_t75" stroked="false">
              <v:imagedata r:id="rId39" o:title=""/>
            </v:shape>
          </v:group>
        </w:pict>
      </w:r>
      <w:r>
        <w:rPr>
          <w:sz w:val="20"/>
        </w:rPr>
      </w:r>
    </w:p>
    <w:p>
      <w:pPr>
        <w:spacing w:after="0"/>
        <w:rPr>
          <w:sz w:val="20"/>
        </w:rPr>
        <w:sectPr>
          <w:pgSz w:w="11920" w:h="16850"/>
          <w:pgMar w:header="0" w:footer="804" w:top="1440" w:bottom="1000" w:left="80" w:right="760"/>
        </w:sectPr>
      </w:pPr>
    </w:p>
    <w:p>
      <w:pPr>
        <w:pStyle w:val="BodyText"/>
        <w:ind w:left="1135"/>
        <w:rPr>
          <w:sz w:val="20"/>
        </w:rPr>
      </w:pPr>
      <w:r>
        <w:rPr>
          <w:sz w:val="20"/>
        </w:rPr>
        <w:pict>
          <v:group style="width:475.8pt;height:418.5pt;mso-position-horizontal-relative:char;mso-position-vertical-relative:line" coordorigin="0,0" coordsize="9516,8370">
            <v:shape style="position:absolute;left:15;top:0;width:9038;height:2080" type="#_x0000_t75" stroked="false">
              <v:imagedata r:id="rId40" o:title=""/>
            </v:shape>
            <v:shape style="position:absolute;left:0;top:2070;width:9516;height:6300" type="#_x0000_t75" stroked="false">
              <v:imagedata r:id="rId41" o:title=""/>
            </v:shape>
          </v:group>
        </w:pict>
      </w:r>
      <w:r>
        <w:rPr>
          <w:sz w:val="20"/>
        </w:rPr>
      </w:r>
    </w:p>
    <w:p>
      <w:pPr>
        <w:pStyle w:val="BodyText"/>
        <w:rPr>
          <w:b/>
          <w:sz w:val="20"/>
        </w:rPr>
      </w:pPr>
    </w:p>
    <w:p>
      <w:pPr>
        <w:pStyle w:val="BodyText"/>
        <w:rPr>
          <w:b/>
          <w:sz w:val="17"/>
        </w:rPr>
      </w:pPr>
    </w:p>
    <w:p>
      <w:pPr>
        <w:pStyle w:val="Heading2"/>
        <w:numPr>
          <w:ilvl w:val="0"/>
          <w:numId w:val="10"/>
        </w:numPr>
        <w:tabs>
          <w:tab w:pos="1361" w:val="left" w:leader="none"/>
        </w:tabs>
        <w:spacing w:line="240" w:lineRule="auto" w:before="130" w:after="0"/>
        <w:ind w:left="1360" w:right="0" w:hanging="361"/>
        <w:jc w:val="left"/>
      </w:pPr>
      <w:bookmarkStart w:name="4. Organization" w:id="77"/>
      <w:bookmarkEnd w:id="77"/>
      <w:r>
        <w:rPr>
          <w:b w:val="0"/>
        </w:rPr>
      </w:r>
      <w:bookmarkStart w:name="_bookmark2" w:id="78"/>
      <w:bookmarkEnd w:id="78"/>
      <w:r>
        <w:rPr>
          <w:b w:val="0"/>
        </w:rPr>
      </w:r>
      <w:bookmarkStart w:name="_bookmark2" w:id="79"/>
      <w:bookmarkEnd w:id="79"/>
      <w:r>
        <w:rPr>
          <w:color w:val="2D5294"/>
          <w:w w:val="105"/>
        </w:rPr>
        <w:t>Organ</w:t>
      </w:r>
      <w:r>
        <w:rPr>
          <w:color w:val="2D5294"/>
          <w:w w:val="105"/>
        </w:rPr>
        <w:t>ization</w:t>
      </w:r>
    </w:p>
    <w:p>
      <w:pPr>
        <w:pStyle w:val="BodyText"/>
        <w:rPr>
          <w:b/>
          <w:sz w:val="20"/>
        </w:rPr>
      </w:pPr>
    </w:p>
    <w:p>
      <w:pPr>
        <w:pStyle w:val="BodyText"/>
        <w:spacing w:before="11"/>
        <w:rPr>
          <w:b/>
          <w:sz w:val="25"/>
        </w:rPr>
      </w:pPr>
      <w:r>
        <w:rPr/>
        <w:drawing>
          <wp:anchor distT="0" distB="0" distL="0" distR="0" allowOverlap="1" layoutInCell="1" locked="0" behindDoc="0" simplePos="0" relativeHeight="58">
            <wp:simplePos x="0" y="0"/>
            <wp:positionH relativeFrom="page">
              <wp:posOffset>685800</wp:posOffset>
            </wp:positionH>
            <wp:positionV relativeFrom="paragraph">
              <wp:posOffset>222326</wp:posOffset>
            </wp:positionV>
            <wp:extent cx="6055629" cy="2431637"/>
            <wp:effectExtent l="0" t="0" r="0" b="0"/>
            <wp:wrapTopAndBottom/>
            <wp:docPr id="27" name="image33.png"/>
            <wp:cNvGraphicFramePr>
              <a:graphicFrameLocks noChangeAspect="1"/>
            </wp:cNvGraphicFramePr>
            <a:graphic>
              <a:graphicData uri="http://schemas.openxmlformats.org/drawingml/2006/picture">
                <pic:pic>
                  <pic:nvPicPr>
                    <pic:cNvPr id="28" name="image33.png"/>
                    <pic:cNvPicPr/>
                  </pic:nvPicPr>
                  <pic:blipFill>
                    <a:blip r:embed="rId42" cstate="print"/>
                    <a:stretch>
                      <a:fillRect/>
                    </a:stretch>
                  </pic:blipFill>
                  <pic:spPr>
                    <a:xfrm>
                      <a:off x="0" y="0"/>
                      <a:ext cx="6055629" cy="2431637"/>
                    </a:xfrm>
                    <a:prstGeom prst="rect">
                      <a:avLst/>
                    </a:prstGeom>
                  </pic:spPr>
                </pic:pic>
              </a:graphicData>
            </a:graphic>
          </wp:anchor>
        </w:drawing>
      </w:r>
    </w:p>
    <w:p>
      <w:pPr>
        <w:spacing w:after="0"/>
        <w:rPr>
          <w:sz w:val="25"/>
        </w:rPr>
        <w:sectPr>
          <w:pgSz w:w="11920" w:h="16850"/>
          <w:pgMar w:header="0" w:footer="804" w:top="1460" w:bottom="1000" w:left="80" w:right="760"/>
        </w:sectPr>
      </w:pPr>
    </w:p>
    <w:p>
      <w:pPr>
        <w:pStyle w:val="Heading2"/>
        <w:numPr>
          <w:ilvl w:val="0"/>
          <w:numId w:val="10"/>
        </w:numPr>
        <w:tabs>
          <w:tab w:pos="1361" w:val="left" w:leader="none"/>
        </w:tabs>
        <w:spacing w:line="240" w:lineRule="auto" w:before="113" w:after="0"/>
        <w:ind w:left="1360" w:right="0" w:hanging="361"/>
        <w:jc w:val="left"/>
      </w:pPr>
      <w:bookmarkStart w:name="5. Partners &amp; Customers" w:id="80"/>
      <w:bookmarkEnd w:id="80"/>
      <w:r>
        <w:rPr>
          <w:b w:val="0"/>
        </w:rPr>
      </w:r>
      <w:bookmarkStart w:name="_bookmark3" w:id="81"/>
      <w:bookmarkEnd w:id="81"/>
      <w:r>
        <w:rPr>
          <w:b w:val="0"/>
        </w:rPr>
      </w:r>
      <w:bookmarkStart w:name="_bookmark3" w:id="82"/>
      <w:bookmarkEnd w:id="82"/>
      <w:r>
        <w:rPr>
          <w:color w:val="2D5294"/>
          <w:w w:val="105"/>
        </w:rPr>
        <w:t>Pa</w:t>
      </w:r>
      <w:r>
        <w:rPr>
          <w:color w:val="2D5294"/>
          <w:w w:val="105"/>
        </w:rPr>
        <w:t>rtners &amp;</w:t>
      </w:r>
      <w:r>
        <w:rPr>
          <w:color w:val="2D5294"/>
          <w:spacing w:val="44"/>
          <w:w w:val="105"/>
        </w:rPr>
        <w:t> </w:t>
      </w:r>
      <w:r>
        <w:rPr>
          <w:color w:val="2D5294"/>
          <w:w w:val="105"/>
        </w:rPr>
        <w:t>Customers</w:t>
      </w:r>
    </w:p>
    <w:p>
      <w:pPr>
        <w:pStyle w:val="BodyText"/>
        <w:spacing w:line="381" w:lineRule="auto" w:before="316"/>
        <w:ind w:left="1000" w:right="322"/>
        <w:jc w:val="both"/>
      </w:pPr>
      <w:r>
        <w:rPr>
          <w:w w:val="105"/>
        </w:rPr>
        <w:t>Currently,</w:t>
      </w:r>
      <w:r>
        <w:rPr>
          <w:spacing w:val="-13"/>
          <w:w w:val="105"/>
        </w:rPr>
        <w:t> </w:t>
      </w:r>
      <w:r>
        <w:rPr>
          <w:w w:val="105"/>
        </w:rPr>
        <w:t>various</w:t>
      </w:r>
      <w:r>
        <w:rPr>
          <w:spacing w:val="-13"/>
          <w:w w:val="105"/>
        </w:rPr>
        <w:t> </w:t>
      </w:r>
      <w:r>
        <w:rPr>
          <w:w w:val="105"/>
        </w:rPr>
        <w:t>fintech</w:t>
      </w:r>
      <w:r>
        <w:rPr>
          <w:spacing w:val="-13"/>
          <w:w w:val="105"/>
        </w:rPr>
        <w:t> </w:t>
      </w:r>
      <w:r>
        <w:rPr>
          <w:w w:val="105"/>
        </w:rPr>
        <w:t>solutions</w:t>
      </w:r>
      <w:r>
        <w:rPr>
          <w:spacing w:val="-13"/>
          <w:w w:val="105"/>
        </w:rPr>
        <w:t> </w:t>
      </w:r>
      <w:r>
        <w:rPr>
          <w:w w:val="105"/>
        </w:rPr>
        <w:t>&amp;</w:t>
      </w:r>
      <w:r>
        <w:rPr>
          <w:spacing w:val="-12"/>
          <w:w w:val="105"/>
        </w:rPr>
        <w:t> </w:t>
      </w:r>
      <w:r>
        <w:rPr>
          <w:w w:val="105"/>
        </w:rPr>
        <w:t>services</w:t>
      </w:r>
      <w:r>
        <w:rPr>
          <w:spacing w:val="-13"/>
          <w:w w:val="105"/>
        </w:rPr>
        <w:t> </w:t>
      </w:r>
      <w:r>
        <w:rPr>
          <w:w w:val="105"/>
        </w:rPr>
        <w:t>of</w:t>
      </w:r>
      <w:r>
        <w:rPr>
          <w:spacing w:val="-12"/>
          <w:w w:val="105"/>
        </w:rPr>
        <w:t> </w:t>
      </w:r>
      <w:r>
        <w:rPr>
          <w:w w:val="105"/>
        </w:rPr>
        <w:t>FA</w:t>
      </w:r>
      <w:r>
        <w:rPr>
          <w:spacing w:val="-12"/>
          <w:w w:val="105"/>
        </w:rPr>
        <w:t> </w:t>
      </w:r>
      <w:r>
        <w:rPr>
          <w:w w:val="105"/>
        </w:rPr>
        <w:t>GLOBAL</w:t>
      </w:r>
      <w:r>
        <w:rPr>
          <w:spacing w:val="-11"/>
          <w:w w:val="105"/>
        </w:rPr>
        <w:t> </w:t>
      </w:r>
      <w:r>
        <w:rPr>
          <w:w w:val="105"/>
        </w:rPr>
        <w:t>BK</w:t>
      </w:r>
      <w:r>
        <w:rPr>
          <w:spacing w:val="-12"/>
          <w:w w:val="105"/>
        </w:rPr>
        <w:t> </w:t>
      </w:r>
      <w:r>
        <w:rPr>
          <w:w w:val="105"/>
        </w:rPr>
        <w:t>FINANCE</w:t>
      </w:r>
      <w:r>
        <w:rPr>
          <w:spacing w:val="-12"/>
          <w:w w:val="105"/>
        </w:rPr>
        <w:t> </w:t>
      </w:r>
      <w:r>
        <w:rPr>
          <w:w w:val="105"/>
        </w:rPr>
        <w:t>Ltd.</w:t>
      </w:r>
      <w:r>
        <w:rPr>
          <w:spacing w:val="-12"/>
          <w:w w:val="105"/>
        </w:rPr>
        <w:t> </w:t>
      </w:r>
      <w:r>
        <w:rPr>
          <w:w w:val="105"/>
        </w:rPr>
        <w:t>are</w:t>
      </w:r>
      <w:r>
        <w:rPr>
          <w:spacing w:val="-13"/>
          <w:w w:val="105"/>
        </w:rPr>
        <w:t> </w:t>
      </w:r>
      <w:r>
        <w:rPr>
          <w:w w:val="105"/>
        </w:rPr>
        <w:t>being supplied and used not only by local companies but also by global conglomerates and various businesses are being promoted with them. We are preparing to enrich the ecosystem by securing global partners and providing more benefits to</w:t>
      </w:r>
      <w:r>
        <w:rPr>
          <w:spacing w:val="11"/>
          <w:w w:val="105"/>
        </w:rPr>
        <w:t> </w:t>
      </w:r>
      <w:r>
        <w:rPr>
          <w:w w:val="105"/>
        </w:rPr>
        <w:t>consumers.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r>
        <w:rPr/>
        <w:drawing>
          <wp:anchor distT="0" distB="0" distL="0" distR="0" allowOverlap="1" layoutInCell="1" locked="0" behindDoc="0" simplePos="0" relativeHeight="59">
            <wp:simplePos x="0" y="0"/>
            <wp:positionH relativeFrom="page">
              <wp:posOffset>685800</wp:posOffset>
            </wp:positionH>
            <wp:positionV relativeFrom="paragraph">
              <wp:posOffset>220421</wp:posOffset>
            </wp:positionV>
            <wp:extent cx="6062121" cy="1806225"/>
            <wp:effectExtent l="0" t="0" r="0" b="0"/>
            <wp:wrapTopAndBottom/>
            <wp:docPr id="29" name="image34.jpeg"/>
            <wp:cNvGraphicFramePr>
              <a:graphicFrameLocks noChangeAspect="1"/>
            </wp:cNvGraphicFramePr>
            <a:graphic>
              <a:graphicData uri="http://schemas.openxmlformats.org/drawingml/2006/picture">
                <pic:pic>
                  <pic:nvPicPr>
                    <pic:cNvPr id="30" name="image34.jpeg"/>
                    <pic:cNvPicPr/>
                  </pic:nvPicPr>
                  <pic:blipFill>
                    <a:blip r:embed="rId43" cstate="print"/>
                    <a:stretch>
                      <a:fillRect/>
                    </a:stretch>
                  </pic:blipFill>
                  <pic:spPr>
                    <a:xfrm>
                      <a:off x="0" y="0"/>
                      <a:ext cx="6062121" cy="1806225"/>
                    </a:xfrm>
                    <a:prstGeom prst="rect">
                      <a:avLst/>
                    </a:prstGeom>
                  </pic:spPr>
                </pic:pic>
              </a:graphicData>
            </a:graphic>
          </wp:anchor>
        </w:drawing>
      </w:r>
    </w:p>
    <w:p>
      <w:pPr>
        <w:spacing w:after="0"/>
        <w:rPr>
          <w:sz w:val="25"/>
        </w:rPr>
        <w:sectPr>
          <w:pgSz w:w="11920" w:h="16850"/>
          <w:pgMar w:header="0" w:footer="804" w:top="1400" w:bottom="1080" w:left="80" w:right="7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pStyle w:val="Heading1"/>
        <w:spacing w:before="157"/>
        <w:ind w:left="1100"/>
      </w:pPr>
      <w:r>
        <w:rPr/>
        <w:pict>
          <v:shape style="position:absolute;margin-left:54.700001pt;margin-top:48.795982pt;width:165.75pt;height:.1pt;mso-position-horizontal-relative:page;mso-position-vertical-relative:paragraph;z-index:-15697920;mso-wrap-distance-left:0;mso-wrap-distance-right:0" coordorigin="1094,976" coordsize="3315,0" path="m1094,976l4409,976e" filled="false" stroked="true" strokeweight="4pt" strokecolor="#adabab">
            <v:path arrowok="t"/>
            <v:stroke dashstyle="solid"/>
            <w10:wrap type="topAndBottom"/>
          </v:shape>
        </w:pict>
      </w:r>
      <w:bookmarkStart w:name="MILESTONE" w:id="83"/>
      <w:bookmarkEnd w:id="83"/>
      <w:r>
        <w:rPr>
          <w:b w:val="0"/>
        </w:rPr>
      </w:r>
      <w:r>
        <w:rPr>
          <w:color w:val="2D5294"/>
        </w:rPr>
        <w:t>MILESTONE</w:t>
      </w:r>
    </w:p>
    <w:p>
      <w:pPr>
        <w:pStyle w:val="BodyText"/>
        <w:spacing w:before="7"/>
        <w:rPr>
          <w:b/>
          <w:sz w:val="55"/>
        </w:rPr>
      </w:pPr>
    </w:p>
    <w:p>
      <w:pPr>
        <w:pStyle w:val="Heading2"/>
        <w:numPr>
          <w:ilvl w:val="0"/>
          <w:numId w:val="11"/>
        </w:numPr>
        <w:tabs>
          <w:tab w:pos="1361" w:val="left" w:leader="none"/>
        </w:tabs>
        <w:spacing w:line="240" w:lineRule="auto" w:before="0" w:after="0"/>
        <w:ind w:left="1360" w:right="0" w:hanging="361"/>
        <w:jc w:val="left"/>
      </w:pPr>
      <w:bookmarkStart w:name="1. Service Milestone" w:id="84"/>
      <w:bookmarkEnd w:id="84"/>
      <w:r>
        <w:rPr>
          <w:b w:val="0"/>
        </w:rPr>
      </w:r>
      <w:bookmarkStart w:name="1. Service Milestone" w:id="85"/>
      <w:bookmarkEnd w:id="85"/>
      <w:r>
        <w:rPr>
          <w:color w:val="2D5294"/>
          <w:w w:val="105"/>
        </w:rPr>
        <w:t>S</w:t>
      </w:r>
      <w:r>
        <w:rPr>
          <w:color w:val="2D5294"/>
          <w:w w:val="105"/>
        </w:rPr>
        <w:t>ervice</w:t>
      </w:r>
      <w:r>
        <w:rPr>
          <w:color w:val="2D5294"/>
          <w:spacing w:val="29"/>
          <w:w w:val="105"/>
        </w:rPr>
        <w:t> </w:t>
      </w:r>
      <w:r>
        <w:rPr>
          <w:color w:val="2D5294"/>
          <w:w w:val="105"/>
        </w:rPr>
        <w:t>Milestone</w:t>
      </w:r>
    </w:p>
    <w:p>
      <w:pPr>
        <w:pStyle w:val="BodyText"/>
        <w:spacing w:before="3"/>
        <w:rPr>
          <w:b/>
          <w:sz w:val="17"/>
        </w:rPr>
      </w:pPr>
      <w:r>
        <w:rPr/>
        <w:drawing>
          <wp:anchor distT="0" distB="0" distL="0" distR="0" allowOverlap="1" layoutInCell="1" locked="0" behindDoc="0" simplePos="0" relativeHeight="61">
            <wp:simplePos x="0" y="0"/>
            <wp:positionH relativeFrom="page">
              <wp:posOffset>685800</wp:posOffset>
            </wp:positionH>
            <wp:positionV relativeFrom="paragraph">
              <wp:posOffset>156337</wp:posOffset>
            </wp:positionV>
            <wp:extent cx="6139534" cy="738187"/>
            <wp:effectExtent l="0" t="0" r="0" b="0"/>
            <wp:wrapTopAndBottom/>
            <wp:docPr id="31" name="image35.jpeg"/>
            <wp:cNvGraphicFramePr>
              <a:graphicFrameLocks noChangeAspect="1"/>
            </wp:cNvGraphicFramePr>
            <a:graphic>
              <a:graphicData uri="http://schemas.openxmlformats.org/drawingml/2006/picture">
                <pic:pic>
                  <pic:nvPicPr>
                    <pic:cNvPr id="32" name="image35.jpeg"/>
                    <pic:cNvPicPr/>
                  </pic:nvPicPr>
                  <pic:blipFill>
                    <a:blip r:embed="rId44" cstate="print"/>
                    <a:stretch>
                      <a:fillRect/>
                    </a:stretch>
                  </pic:blipFill>
                  <pic:spPr>
                    <a:xfrm>
                      <a:off x="0" y="0"/>
                      <a:ext cx="6139534" cy="738187"/>
                    </a:xfrm>
                    <a:prstGeom prst="rect">
                      <a:avLst/>
                    </a:prstGeom>
                  </pic:spPr>
                </pic:pic>
              </a:graphicData>
            </a:graphic>
          </wp:anchor>
        </w:drawing>
      </w:r>
    </w:p>
    <w:p>
      <w:pPr>
        <w:tabs>
          <w:tab w:pos="4048" w:val="left" w:leader="none"/>
          <w:tab w:pos="6809" w:val="left" w:leader="none"/>
          <w:tab w:pos="8919" w:val="left" w:leader="none"/>
        </w:tabs>
        <w:spacing w:before="254"/>
        <w:ind w:left="1941" w:right="0" w:firstLine="0"/>
        <w:jc w:val="left"/>
        <w:rPr>
          <w:b/>
          <w:sz w:val="24"/>
        </w:rPr>
      </w:pPr>
      <w:r>
        <w:rPr>
          <w:b/>
          <w:sz w:val="24"/>
          <w:u w:val="single"/>
        </w:rPr>
        <w:t>2019</w:t>
      </w:r>
      <w:r>
        <w:rPr>
          <w:b/>
          <w:sz w:val="24"/>
        </w:rPr>
        <w:tab/>
      </w:r>
      <w:r>
        <w:rPr>
          <w:b/>
          <w:sz w:val="24"/>
          <w:u w:val="single"/>
        </w:rPr>
        <w:t>2020-2021</w:t>
      </w:r>
      <w:r>
        <w:rPr>
          <w:b/>
          <w:sz w:val="24"/>
        </w:rPr>
        <w:tab/>
      </w:r>
      <w:r>
        <w:rPr>
          <w:b/>
          <w:sz w:val="24"/>
          <w:u w:val="single"/>
        </w:rPr>
        <w:t>2022</w:t>
      </w:r>
      <w:r>
        <w:rPr>
          <w:b/>
          <w:sz w:val="24"/>
        </w:rPr>
        <w:tab/>
      </w:r>
      <w:r>
        <w:rPr>
          <w:b/>
          <w:sz w:val="24"/>
          <w:u w:val="single"/>
        </w:rPr>
        <w:t>2022-2023</w:t>
      </w:r>
    </w:p>
    <w:p>
      <w:pPr>
        <w:spacing w:after="0"/>
        <w:jc w:val="left"/>
        <w:rPr>
          <w:sz w:val="24"/>
        </w:rPr>
        <w:sectPr>
          <w:pgSz w:w="11920" w:h="16850"/>
          <w:pgMar w:header="0" w:footer="804" w:top="0" w:bottom="1080" w:left="80" w:right="760"/>
        </w:sectPr>
      </w:pPr>
    </w:p>
    <w:p>
      <w:pPr>
        <w:spacing w:line="326" w:lineRule="auto" w:before="108"/>
        <w:ind w:left="1907" w:right="-10" w:hanging="747"/>
        <w:jc w:val="left"/>
        <w:rPr>
          <w:sz w:val="22"/>
        </w:rPr>
      </w:pPr>
      <w:r>
        <w:rPr/>
        <w:pict>
          <v:rect style="position:absolute;margin-left:0pt;margin-top:-.000022pt;width:595.25pt;height:2.75pt;mso-position-horizontal-relative:page;mso-position-vertical-relative:page;z-index:-16499712" filled="true" fillcolor="#2d5395" stroked="false">
            <v:fill type="solid"/>
            <w10:wrap type="none"/>
          </v:rect>
        </w:pict>
      </w:r>
      <w:r>
        <w:rPr>
          <w:sz w:val="22"/>
        </w:rPr>
        <w:t>Fintech Mobile Apps, Dapps</w:t>
      </w:r>
    </w:p>
    <w:p>
      <w:pPr>
        <w:spacing w:line="328" w:lineRule="auto" w:before="5"/>
        <w:ind w:left="1792" w:right="-10" w:hanging="627"/>
        <w:jc w:val="left"/>
        <w:rPr>
          <w:sz w:val="22"/>
        </w:rPr>
      </w:pPr>
      <w:r>
        <w:rPr>
          <w:w w:val="105"/>
          <w:sz w:val="22"/>
        </w:rPr>
        <w:t>Blockchain</w:t>
      </w:r>
      <w:r>
        <w:rPr>
          <w:spacing w:val="-26"/>
          <w:w w:val="105"/>
          <w:sz w:val="22"/>
        </w:rPr>
        <w:t> </w:t>
      </w:r>
      <w:r>
        <w:rPr>
          <w:w w:val="105"/>
          <w:sz w:val="22"/>
        </w:rPr>
        <w:t>&amp;</w:t>
      </w:r>
      <w:r>
        <w:rPr>
          <w:spacing w:val="-24"/>
          <w:w w:val="105"/>
          <w:sz w:val="22"/>
        </w:rPr>
        <w:t> </w:t>
      </w:r>
      <w:r>
        <w:rPr>
          <w:w w:val="105"/>
          <w:sz w:val="22"/>
        </w:rPr>
        <w:t>License Upgrade</w:t>
      </w:r>
    </w:p>
    <w:p>
      <w:pPr>
        <w:spacing w:line="328" w:lineRule="auto" w:before="108"/>
        <w:ind w:left="260" w:right="0" w:hanging="14"/>
        <w:jc w:val="center"/>
        <w:rPr>
          <w:sz w:val="22"/>
        </w:rPr>
      </w:pPr>
      <w:r>
        <w:rPr/>
        <w:br w:type="column"/>
      </w:r>
      <w:r>
        <w:rPr>
          <w:sz w:val="22"/>
        </w:rPr>
        <w:t>Launch of Smart, Prepaid Crypto Credit Card</w:t>
      </w:r>
    </w:p>
    <w:p>
      <w:pPr>
        <w:spacing w:line="328" w:lineRule="auto" w:before="108"/>
        <w:ind w:left="302" w:right="0" w:firstLine="16"/>
        <w:jc w:val="both"/>
        <w:rPr>
          <w:sz w:val="22"/>
        </w:rPr>
      </w:pPr>
      <w:r>
        <w:rPr/>
        <w:br w:type="column"/>
      </w:r>
      <w:r>
        <w:rPr>
          <w:sz w:val="22"/>
        </w:rPr>
        <w:t>Creation of Banking Products &amp; Services for local Markets</w:t>
      </w:r>
    </w:p>
    <w:p>
      <w:pPr>
        <w:spacing w:before="144"/>
        <w:ind w:left="534" w:right="0" w:firstLine="0"/>
        <w:jc w:val="left"/>
        <w:rPr>
          <w:sz w:val="22"/>
        </w:rPr>
      </w:pPr>
      <w:r>
        <w:rPr/>
        <w:br w:type="column"/>
      </w:r>
      <w:r>
        <w:rPr>
          <w:w w:val="105"/>
          <w:sz w:val="22"/>
        </w:rPr>
        <w:t>Global Expansion</w:t>
      </w:r>
    </w:p>
    <w:p>
      <w:pPr>
        <w:spacing w:after="0"/>
        <w:jc w:val="left"/>
        <w:rPr>
          <w:sz w:val="22"/>
        </w:rPr>
        <w:sectPr>
          <w:type w:val="continuous"/>
          <w:pgSz w:w="11920" w:h="16850"/>
          <w:pgMar w:top="1600" w:bottom="280" w:left="80" w:right="760"/>
          <w:cols w:num="4" w:equalWidth="0">
            <w:col w:w="3266" w:space="40"/>
            <w:col w:w="2434" w:space="39"/>
            <w:col w:w="2317" w:space="40"/>
            <w:col w:w="2944"/>
          </w:cols>
        </w:sectPr>
      </w:pPr>
    </w:p>
    <w:p>
      <w:pPr>
        <w:pStyle w:val="BodyText"/>
        <w:spacing w:before="5"/>
        <w:rPr>
          <w:sz w:val="16"/>
        </w:rPr>
      </w:pPr>
    </w:p>
    <w:p>
      <w:pPr>
        <w:pStyle w:val="Heading2"/>
        <w:numPr>
          <w:ilvl w:val="0"/>
          <w:numId w:val="11"/>
        </w:numPr>
        <w:tabs>
          <w:tab w:pos="1361" w:val="left" w:leader="none"/>
        </w:tabs>
        <w:spacing w:line="240" w:lineRule="auto" w:before="129" w:after="0"/>
        <w:ind w:left="1360" w:right="0" w:hanging="361"/>
        <w:jc w:val="left"/>
      </w:pPr>
      <w:bookmarkStart w:name="2. Development Schedule" w:id="86"/>
      <w:bookmarkEnd w:id="86"/>
      <w:r>
        <w:rPr>
          <w:b w:val="0"/>
        </w:rPr>
      </w:r>
      <w:bookmarkStart w:name="2. Development Schedule" w:id="87"/>
      <w:bookmarkEnd w:id="87"/>
      <w:r>
        <w:rPr>
          <w:color w:val="2D5294"/>
          <w:w w:val="105"/>
        </w:rPr>
        <w:t>D</w:t>
      </w:r>
      <w:r>
        <w:rPr>
          <w:color w:val="2D5294"/>
          <w:w w:val="105"/>
        </w:rPr>
        <w:t>evelopment</w:t>
      </w:r>
      <w:r>
        <w:rPr>
          <w:color w:val="2D5294"/>
          <w:spacing w:val="17"/>
          <w:w w:val="105"/>
        </w:rPr>
        <w:t> </w:t>
      </w:r>
      <w:r>
        <w:rPr>
          <w:color w:val="2D5294"/>
          <w:w w:val="105"/>
        </w:rPr>
        <w:t>Schedule</w:t>
      </w:r>
    </w:p>
    <w:p>
      <w:pPr>
        <w:pStyle w:val="BodyText"/>
        <w:spacing w:before="6"/>
        <w:rPr>
          <w:b/>
          <w:sz w:val="17"/>
        </w:rPr>
      </w:pPr>
      <w:r>
        <w:rPr/>
        <w:drawing>
          <wp:anchor distT="0" distB="0" distL="0" distR="0" allowOverlap="1" layoutInCell="1" locked="0" behindDoc="0" simplePos="0" relativeHeight="63">
            <wp:simplePos x="0" y="0"/>
            <wp:positionH relativeFrom="page">
              <wp:posOffset>685800</wp:posOffset>
            </wp:positionH>
            <wp:positionV relativeFrom="paragraph">
              <wp:posOffset>158114</wp:posOffset>
            </wp:positionV>
            <wp:extent cx="6141018" cy="2743200"/>
            <wp:effectExtent l="0" t="0" r="0" b="0"/>
            <wp:wrapTopAndBottom/>
            <wp:docPr id="33" name="image36.png"/>
            <wp:cNvGraphicFramePr>
              <a:graphicFrameLocks noChangeAspect="1"/>
            </wp:cNvGraphicFramePr>
            <a:graphic>
              <a:graphicData uri="http://schemas.openxmlformats.org/drawingml/2006/picture">
                <pic:pic>
                  <pic:nvPicPr>
                    <pic:cNvPr id="34" name="image36.png"/>
                    <pic:cNvPicPr/>
                  </pic:nvPicPr>
                  <pic:blipFill>
                    <a:blip r:embed="rId45" cstate="print"/>
                    <a:stretch>
                      <a:fillRect/>
                    </a:stretch>
                  </pic:blipFill>
                  <pic:spPr>
                    <a:xfrm>
                      <a:off x="0" y="0"/>
                      <a:ext cx="6141018" cy="2743200"/>
                    </a:xfrm>
                    <a:prstGeom prst="rect">
                      <a:avLst/>
                    </a:prstGeom>
                  </pic:spPr>
                </pic:pic>
              </a:graphicData>
            </a:graphic>
          </wp:anchor>
        </w:drawing>
      </w:r>
    </w:p>
    <w:p>
      <w:pPr>
        <w:pStyle w:val="Heading3"/>
        <w:spacing w:before="264"/>
        <w:ind w:left="1000"/>
      </w:pPr>
      <w:bookmarkStart w:name="XGP PLATFORM," w:id="88"/>
      <w:bookmarkEnd w:id="88"/>
      <w:r>
        <w:rPr>
          <w:b w:val="0"/>
        </w:rPr>
      </w:r>
      <w:r>
        <w:rPr/>
        <w:t>XGP PLATFORM,</w:t>
      </w:r>
    </w:p>
    <w:p>
      <w:pPr>
        <w:pStyle w:val="BodyText"/>
        <w:spacing w:before="7"/>
        <w:rPr>
          <w:b/>
          <w:sz w:val="27"/>
        </w:rPr>
      </w:pPr>
    </w:p>
    <w:p>
      <w:pPr>
        <w:pStyle w:val="BodyText"/>
        <w:spacing w:line="376" w:lineRule="auto"/>
        <w:ind w:left="1000" w:right="221"/>
      </w:pPr>
      <w:r>
        <w:rPr/>
        <w:t>We have been achieving our business goals since 2019. Efforts to activate XGP PLATFORM will be realized by 2023.</w:t>
      </w:r>
    </w:p>
    <w:p>
      <w:pPr>
        <w:spacing w:after="0" w:line="376" w:lineRule="auto"/>
        <w:sectPr>
          <w:pgSz w:w="11920" w:h="16850"/>
          <w:pgMar w:header="0" w:footer="804" w:top="1600" w:bottom="1080" w:left="80" w:right="760"/>
        </w:sectPr>
      </w:pPr>
    </w:p>
    <w:p>
      <w:pPr>
        <w:pStyle w:val="BodyText"/>
        <w:rPr>
          <w:sz w:val="20"/>
        </w:rPr>
      </w:pPr>
      <w:r>
        <w:rPr/>
        <w:pict>
          <v:rect style="position:absolute;margin-left:.39992pt;margin-top:-.000022pt;width:594.85pt;height:2.65pt;mso-position-horizontal-relative:page;mso-position-vertical-relative:page;z-index:-16497664" filled="true" fillcolor="#2d5395" stroked="false">
            <v:fill type="solid"/>
            <w10:wrap type="none"/>
          </v:rect>
        </w:pict>
      </w:r>
      <w:r>
        <w:rPr/>
        <w:pict>
          <v:rect style="position:absolute;margin-left:210.410004pt;margin-top:574.659973pt;width:.48pt;height:27.84pt;mso-position-horizontal-relative:page;mso-position-vertical-relative:page;z-index:-16497152" filled="true" fillcolor="#d9d9d9"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pStyle w:val="Heading1"/>
        <w:spacing w:before="157"/>
      </w:pPr>
      <w:r>
        <w:rPr/>
        <w:pict>
          <v:shape style="position:absolute;margin-left:54.700001pt;margin-top:48.795982pt;width:236.25pt;height:.1pt;mso-position-horizontal-relative:page;mso-position-vertical-relative:paragraph;z-index:-15695872;mso-wrap-distance-left:0;mso-wrap-distance-right:0" coordorigin="1094,976" coordsize="4725,0" path="m1094,976l5819,976e" filled="false" stroked="true" strokeweight="4pt" strokecolor="#adabab">
            <v:path arrowok="t"/>
            <v:stroke dashstyle="solid"/>
            <w10:wrap type="topAndBottom"/>
          </v:shape>
        </w:pict>
      </w:r>
      <w:bookmarkStart w:name="TEAM OVERVIEW" w:id="89"/>
      <w:bookmarkEnd w:id="89"/>
      <w:r>
        <w:rPr>
          <w:b w:val="0"/>
        </w:rPr>
      </w:r>
      <w:r>
        <w:rPr>
          <w:color w:val="2D5294"/>
        </w:rPr>
        <w:t>TEAM</w:t>
      </w:r>
      <w:r>
        <w:rPr>
          <w:color w:val="2D5294"/>
          <w:spacing w:val="62"/>
        </w:rPr>
        <w:t> </w:t>
      </w:r>
      <w:r>
        <w:rPr>
          <w:color w:val="2D5294"/>
        </w:rPr>
        <w:t>OVERVIEW</w:t>
      </w:r>
    </w:p>
    <w:p>
      <w:pPr>
        <w:pStyle w:val="BodyText"/>
        <w:rPr>
          <w:b/>
          <w:sz w:val="20"/>
        </w:rPr>
      </w:pPr>
    </w:p>
    <w:p>
      <w:pPr>
        <w:pStyle w:val="BodyText"/>
        <w:rPr>
          <w:b/>
          <w:sz w:val="20"/>
        </w:rPr>
      </w:pPr>
    </w:p>
    <w:p>
      <w:pPr>
        <w:pStyle w:val="BodyText"/>
        <w:spacing w:before="5"/>
        <w:rPr>
          <w:b/>
          <w:sz w:val="28"/>
        </w:rPr>
      </w:pPr>
    </w:p>
    <w:tbl>
      <w:tblPr>
        <w:tblW w:w="0" w:type="auto"/>
        <w:jc w:val="left"/>
        <w:tblInd w:w="10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26"/>
        <w:gridCol w:w="651"/>
        <w:gridCol w:w="140"/>
        <w:gridCol w:w="612"/>
        <w:gridCol w:w="5219"/>
      </w:tblGrid>
      <w:tr>
        <w:trPr>
          <w:trHeight w:val="558" w:hRule="atLeast"/>
        </w:trPr>
        <w:tc>
          <w:tcPr>
            <w:tcW w:w="3126" w:type="dxa"/>
            <w:tcBorders>
              <w:bottom w:val="single" w:sz="4" w:space="0" w:color="C7C7C7"/>
              <w:right w:val="single" w:sz="4" w:space="0" w:color="D9D9D9"/>
            </w:tcBorders>
          </w:tcPr>
          <w:p>
            <w:pPr>
              <w:pStyle w:val="TableParagraph"/>
              <w:spacing w:before="119"/>
              <w:ind w:left="1036" w:right="1030"/>
              <w:jc w:val="center"/>
              <w:rPr>
                <w:b/>
                <w:sz w:val="28"/>
              </w:rPr>
            </w:pPr>
            <w:r>
              <w:rPr>
                <w:b/>
                <w:color w:val="2D5294"/>
                <w:sz w:val="28"/>
              </w:rPr>
              <w:t>CEO</w:t>
            </w:r>
          </w:p>
        </w:tc>
        <w:tc>
          <w:tcPr>
            <w:tcW w:w="6622" w:type="dxa"/>
            <w:gridSpan w:val="4"/>
            <w:tcBorders>
              <w:left w:val="single" w:sz="4" w:space="0" w:color="D9D9D9"/>
              <w:bottom w:val="single" w:sz="4" w:space="0" w:color="C7C7C7"/>
            </w:tcBorders>
          </w:tcPr>
          <w:p>
            <w:pPr>
              <w:pStyle w:val="TableParagraph"/>
              <w:spacing w:before="137"/>
              <w:ind w:left="2405" w:right="2421"/>
              <w:jc w:val="center"/>
              <w:rPr>
                <w:sz w:val="24"/>
              </w:rPr>
            </w:pPr>
            <w:r>
              <w:rPr>
                <w:sz w:val="24"/>
              </w:rPr>
              <w:t>Firozeur R. Khan</w:t>
            </w:r>
          </w:p>
        </w:tc>
      </w:tr>
      <w:tr>
        <w:trPr>
          <w:trHeight w:val="415" w:hRule="atLeast"/>
        </w:trPr>
        <w:tc>
          <w:tcPr>
            <w:tcW w:w="3126" w:type="dxa"/>
            <w:vMerge w:val="restart"/>
            <w:tcBorders>
              <w:top w:val="single" w:sz="4" w:space="0" w:color="C7C7C7"/>
              <w:right w:val="single" w:sz="4" w:space="0" w:color="D9D9D9"/>
            </w:tcBorders>
            <w:shd w:val="clear" w:color="auto" w:fill="EBEBEB"/>
          </w:tcPr>
          <w:p>
            <w:pPr>
              <w:pStyle w:val="TableParagraph"/>
              <w:spacing w:before="1"/>
              <w:rPr>
                <w:b/>
                <w:sz w:val="7"/>
              </w:rPr>
            </w:pPr>
          </w:p>
          <w:p>
            <w:pPr>
              <w:pStyle w:val="TableParagraph"/>
              <w:ind w:left="79"/>
              <w:rPr>
                <w:sz w:val="20"/>
              </w:rPr>
            </w:pPr>
            <w:r>
              <w:rPr>
                <w:sz w:val="20"/>
              </w:rPr>
              <w:pict>
                <v:group style="width:141.85pt;height:141.6pt;mso-position-horizontal-relative:char;mso-position-vertical-relative:line" coordorigin="0,0" coordsize="2837,2832">
                  <v:shape style="position:absolute;left:0;top:0;width:2837;height:2832" type="#_x0000_t75" stroked="false">
                    <v:imagedata r:id="rId46" o:title=""/>
                  </v:shape>
                  <v:shape style="position:absolute;left:145;top:84;width:2668;height:2668" type="#_x0000_t75" stroked="false">
                    <v:imagedata r:id="rId47" o:title=""/>
                  </v:shape>
                </v:group>
              </w:pict>
            </w:r>
            <w:r>
              <w:rPr>
                <w:sz w:val="20"/>
              </w:rPr>
            </w:r>
          </w:p>
        </w:tc>
        <w:tc>
          <w:tcPr>
            <w:tcW w:w="6622" w:type="dxa"/>
            <w:gridSpan w:val="4"/>
            <w:tcBorders>
              <w:top w:val="single" w:sz="4" w:space="0" w:color="C7C7C7"/>
              <w:left w:val="single" w:sz="4" w:space="0" w:color="D9D9D9"/>
            </w:tcBorders>
            <w:shd w:val="clear" w:color="auto" w:fill="EBEBEB"/>
          </w:tcPr>
          <w:p>
            <w:pPr>
              <w:pStyle w:val="TableParagraph"/>
              <w:spacing w:before="79"/>
              <w:ind w:left="95"/>
              <w:rPr>
                <w:sz w:val="24"/>
              </w:rPr>
            </w:pPr>
            <w:r>
              <w:rPr>
                <w:sz w:val="24"/>
              </w:rPr>
              <w:t>2020: Co-founder – Centspay.co</w:t>
            </w:r>
          </w:p>
        </w:tc>
      </w:tr>
      <w:tr>
        <w:trPr>
          <w:trHeight w:val="415" w:hRule="atLeast"/>
        </w:trPr>
        <w:tc>
          <w:tcPr>
            <w:tcW w:w="3126" w:type="dxa"/>
            <w:vMerge/>
            <w:tcBorders>
              <w:top w:val="nil"/>
              <w:right w:val="single" w:sz="4" w:space="0" w:color="D9D9D9"/>
            </w:tcBorders>
            <w:shd w:val="clear" w:color="auto" w:fill="EBEBEB"/>
          </w:tcPr>
          <w:p>
            <w:pPr>
              <w:rPr>
                <w:sz w:val="2"/>
                <w:szCs w:val="2"/>
              </w:rPr>
            </w:pPr>
          </w:p>
        </w:tc>
        <w:tc>
          <w:tcPr>
            <w:tcW w:w="651" w:type="dxa"/>
            <w:tcBorders>
              <w:left w:val="single" w:sz="4" w:space="0" w:color="D9D9D9"/>
            </w:tcBorders>
          </w:tcPr>
          <w:p>
            <w:pPr>
              <w:pStyle w:val="TableParagraph"/>
              <w:spacing w:before="80"/>
              <w:ind w:right="20"/>
              <w:jc w:val="right"/>
              <w:rPr>
                <w:sz w:val="24"/>
              </w:rPr>
            </w:pPr>
            <w:r>
              <w:rPr>
                <w:w w:val="90"/>
                <w:sz w:val="24"/>
              </w:rPr>
              <w:t>2020</w:t>
            </w:r>
          </w:p>
        </w:tc>
        <w:tc>
          <w:tcPr>
            <w:tcW w:w="140" w:type="dxa"/>
          </w:tcPr>
          <w:p>
            <w:pPr>
              <w:pStyle w:val="TableParagraph"/>
              <w:spacing w:before="80"/>
              <w:ind w:left="20"/>
              <w:rPr>
                <w:sz w:val="24"/>
              </w:rPr>
            </w:pPr>
            <w:r>
              <w:rPr>
                <w:w w:val="87"/>
                <w:sz w:val="24"/>
              </w:rPr>
              <w:t>:</w:t>
            </w:r>
          </w:p>
        </w:tc>
        <w:tc>
          <w:tcPr>
            <w:tcW w:w="612" w:type="dxa"/>
          </w:tcPr>
          <w:p>
            <w:pPr>
              <w:pStyle w:val="TableParagraph"/>
              <w:spacing w:before="80"/>
              <w:ind w:left="63"/>
              <w:rPr>
                <w:sz w:val="24"/>
              </w:rPr>
            </w:pPr>
            <w:r>
              <w:rPr>
                <w:sz w:val="24"/>
              </w:rPr>
              <w:t>MD</w:t>
            </w:r>
          </w:p>
        </w:tc>
        <w:tc>
          <w:tcPr>
            <w:tcW w:w="5219" w:type="dxa"/>
          </w:tcPr>
          <w:p>
            <w:pPr>
              <w:pStyle w:val="TableParagraph"/>
              <w:spacing w:before="80"/>
              <w:ind w:left="79"/>
              <w:rPr>
                <w:sz w:val="24"/>
              </w:rPr>
            </w:pPr>
            <w:r>
              <w:rPr>
                <w:sz w:val="24"/>
              </w:rPr>
              <w:t>FA Global BK Finance Ltd &amp; Co</w:t>
            </w:r>
          </w:p>
        </w:tc>
      </w:tr>
      <w:tr>
        <w:trPr>
          <w:trHeight w:val="415" w:hRule="atLeast"/>
        </w:trPr>
        <w:tc>
          <w:tcPr>
            <w:tcW w:w="3126" w:type="dxa"/>
            <w:vMerge/>
            <w:tcBorders>
              <w:top w:val="nil"/>
              <w:right w:val="single" w:sz="4" w:space="0" w:color="D9D9D9"/>
            </w:tcBorders>
            <w:shd w:val="clear" w:color="auto" w:fill="EBEBEB"/>
          </w:tcPr>
          <w:p>
            <w:pPr>
              <w:rPr>
                <w:sz w:val="2"/>
                <w:szCs w:val="2"/>
              </w:rPr>
            </w:pPr>
          </w:p>
        </w:tc>
        <w:tc>
          <w:tcPr>
            <w:tcW w:w="651" w:type="dxa"/>
            <w:tcBorders>
              <w:left w:val="single" w:sz="4" w:space="0" w:color="D9D9D9"/>
            </w:tcBorders>
            <w:shd w:val="clear" w:color="auto" w:fill="EBEBEB"/>
          </w:tcPr>
          <w:p>
            <w:pPr>
              <w:pStyle w:val="TableParagraph"/>
              <w:spacing w:before="80"/>
              <w:ind w:right="20"/>
              <w:jc w:val="right"/>
              <w:rPr>
                <w:sz w:val="24"/>
              </w:rPr>
            </w:pPr>
            <w:r>
              <w:rPr>
                <w:w w:val="90"/>
                <w:sz w:val="24"/>
              </w:rPr>
              <w:t>2019</w:t>
            </w:r>
          </w:p>
        </w:tc>
        <w:tc>
          <w:tcPr>
            <w:tcW w:w="140" w:type="dxa"/>
            <w:shd w:val="clear" w:color="auto" w:fill="EBEBEB"/>
          </w:tcPr>
          <w:p>
            <w:pPr>
              <w:pStyle w:val="TableParagraph"/>
              <w:spacing w:before="80"/>
              <w:ind w:left="20"/>
              <w:rPr>
                <w:sz w:val="24"/>
              </w:rPr>
            </w:pPr>
            <w:r>
              <w:rPr>
                <w:w w:val="87"/>
                <w:sz w:val="24"/>
              </w:rPr>
              <w:t>:</w:t>
            </w:r>
          </w:p>
        </w:tc>
        <w:tc>
          <w:tcPr>
            <w:tcW w:w="612" w:type="dxa"/>
            <w:shd w:val="clear" w:color="auto" w:fill="EBEBEB"/>
          </w:tcPr>
          <w:p>
            <w:pPr>
              <w:pStyle w:val="TableParagraph"/>
              <w:spacing w:before="80"/>
              <w:ind w:left="63"/>
              <w:rPr>
                <w:sz w:val="24"/>
              </w:rPr>
            </w:pPr>
            <w:r>
              <w:rPr>
                <w:sz w:val="24"/>
              </w:rPr>
              <w:t>CEO</w:t>
            </w:r>
          </w:p>
        </w:tc>
        <w:tc>
          <w:tcPr>
            <w:tcW w:w="5219" w:type="dxa"/>
            <w:shd w:val="clear" w:color="auto" w:fill="EBEBEB"/>
          </w:tcPr>
          <w:p>
            <w:pPr>
              <w:pStyle w:val="TableParagraph"/>
              <w:spacing w:before="80"/>
              <w:ind w:left="154"/>
              <w:rPr>
                <w:sz w:val="24"/>
              </w:rPr>
            </w:pPr>
            <w:r>
              <w:rPr>
                <w:sz w:val="24"/>
              </w:rPr>
              <w:t>FA Global AG</w:t>
            </w:r>
          </w:p>
        </w:tc>
      </w:tr>
      <w:tr>
        <w:trPr>
          <w:trHeight w:val="890" w:hRule="atLeast"/>
        </w:trPr>
        <w:tc>
          <w:tcPr>
            <w:tcW w:w="3126" w:type="dxa"/>
            <w:vMerge/>
            <w:tcBorders>
              <w:top w:val="nil"/>
              <w:right w:val="single" w:sz="4" w:space="0" w:color="D9D9D9"/>
            </w:tcBorders>
            <w:shd w:val="clear" w:color="auto" w:fill="EBEBEB"/>
          </w:tcPr>
          <w:p>
            <w:pPr>
              <w:rPr>
                <w:sz w:val="2"/>
                <w:szCs w:val="2"/>
              </w:rPr>
            </w:pPr>
          </w:p>
        </w:tc>
        <w:tc>
          <w:tcPr>
            <w:tcW w:w="6622" w:type="dxa"/>
            <w:gridSpan w:val="4"/>
            <w:tcBorders>
              <w:left w:val="single" w:sz="4" w:space="0" w:color="D9D9D9"/>
            </w:tcBorders>
          </w:tcPr>
          <w:p>
            <w:pPr>
              <w:pStyle w:val="TableParagraph"/>
              <w:spacing w:line="328" w:lineRule="auto" w:before="63"/>
              <w:ind w:left="815" w:right="209" w:hanging="720"/>
              <w:rPr>
                <w:sz w:val="24"/>
              </w:rPr>
            </w:pPr>
            <w:r>
              <w:rPr>
                <w:sz w:val="24"/>
              </w:rPr>
              <w:t>2016: Manager Leading security identity solutions provider, 2-passports, biometrics, mobile digital payments</w:t>
            </w:r>
          </w:p>
        </w:tc>
      </w:tr>
      <w:tr>
        <w:trPr>
          <w:trHeight w:val="415" w:hRule="atLeast"/>
        </w:trPr>
        <w:tc>
          <w:tcPr>
            <w:tcW w:w="3126" w:type="dxa"/>
            <w:vMerge/>
            <w:tcBorders>
              <w:top w:val="nil"/>
              <w:right w:val="single" w:sz="4" w:space="0" w:color="D9D9D9"/>
            </w:tcBorders>
            <w:shd w:val="clear" w:color="auto" w:fill="EBEBEB"/>
          </w:tcPr>
          <w:p>
            <w:pPr>
              <w:rPr>
                <w:sz w:val="2"/>
                <w:szCs w:val="2"/>
              </w:rPr>
            </w:pPr>
          </w:p>
        </w:tc>
        <w:tc>
          <w:tcPr>
            <w:tcW w:w="6622" w:type="dxa"/>
            <w:gridSpan w:val="4"/>
            <w:tcBorders>
              <w:left w:val="single" w:sz="4" w:space="0" w:color="D9D9D9"/>
            </w:tcBorders>
            <w:shd w:val="clear" w:color="auto" w:fill="EBEBEB"/>
          </w:tcPr>
          <w:p>
            <w:pPr>
              <w:pStyle w:val="TableParagraph"/>
              <w:spacing w:before="80"/>
              <w:ind w:left="95"/>
              <w:rPr>
                <w:sz w:val="24"/>
              </w:rPr>
            </w:pPr>
            <w:r>
              <w:rPr>
                <w:sz w:val="24"/>
              </w:rPr>
              <w:t>2010: Current Investor Founder – Mobile Marketing Group</w:t>
            </w:r>
          </w:p>
        </w:tc>
      </w:tr>
      <w:tr>
        <w:trPr>
          <w:trHeight w:val="494" w:hRule="atLeast"/>
        </w:trPr>
        <w:tc>
          <w:tcPr>
            <w:tcW w:w="3126" w:type="dxa"/>
            <w:vMerge/>
            <w:tcBorders>
              <w:top w:val="nil"/>
              <w:right w:val="single" w:sz="4" w:space="0" w:color="D9D9D9"/>
            </w:tcBorders>
            <w:shd w:val="clear" w:color="auto" w:fill="EBEBEB"/>
          </w:tcPr>
          <w:p>
            <w:pPr>
              <w:rPr>
                <w:sz w:val="2"/>
                <w:szCs w:val="2"/>
              </w:rPr>
            </w:pPr>
          </w:p>
        </w:tc>
        <w:tc>
          <w:tcPr>
            <w:tcW w:w="6622" w:type="dxa"/>
            <w:gridSpan w:val="4"/>
            <w:tcBorders>
              <w:left w:val="single" w:sz="4" w:space="0" w:color="D9D9D9"/>
            </w:tcBorders>
          </w:tcPr>
          <w:p>
            <w:pPr>
              <w:pStyle w:val="TableParagraph"/>
              <w:spacing w:before="101"/>
              <w:ind w:left="95"/>
              <w:rPr>
                <w:sz w:val="24"/>
              </w:rPr>
            </w:pPr>
            <w:r>
              <w:rPr>
                <w:sz w:val="24"/>
              </w:rPr>
              <w:t>2008: Director/Owner sold undisclosed – Twist Mobile Ltd.</w:t>
            </w:r>
          </w:p>
        </w:tc>
      </w:tr>
    </w:tbl>
    <w:p>
      <w:pPr>
        <w:pStyle w:val="BodyText"/>
        <w:rPr>
          <w:b/>
          <w:sz w:val="20"/>
        </w:rPr>
      </w:pPr>
    </w:p>
    <w:p>
      <w:pPr>
        <w:pStyle w:val="BodyText"/>
        <w:spacing w:before="2"/>
        <w:rPr>
          <w:b/>
          <w:sz w:val="18"/>
        </w:rPr>
      </w:pPr>
    </w:p>
    <w:tbl>
      <w:tblPr>
        <w:tblW w:w="0" w:type="auto"/>
        <w:jc w:val="left"/>
        <w:tblInd w:w="10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26"/>
        <w:gridCol w:w="6618"/>
      </w:tblGrid>
      <w:tr>
        <w:trPr>
          <w:trHeight w:val="556" w:hRule="atLeast"/>
        </w:trPr>
        <w:tc>
          <w:tcPr>
            <w:tcW w:w="3126" w:type="dxa"/>
            <w:tcBorders>
              <w:bottom w:val="single" w:sz="4" w:space="0" w:color="C7C7C7"/>
              <w:right w:val="single" w:sz="4" w:space="0" w:color="D9D9D9"/>
            </w:tcBorders>
          </w:tcPr>
          <w:p>
            <w:pPr>
              <w:pStyle w:val="TableParagraph"/>
              <w:spacing w:before="122"/>
              <w:ind w:left="886"/>
              <w:rPr>
                <w:b/>
                <w:sz w:val="28"/>
              </w:rPr>
            </w:pPr>
            <w:r>
              <w:rPr>
                <w:b/>
                <w:color w:val="2D5294"/>
                <w:w w:val="105"/>
                <w:sz w:val="28"/>
              </w:rPr>
              <w:t>Developer</w:t>
            </w:r>
          </w:p>
        </w:tc>
        <w:tc>
          <w:tcPr>
            <w:tcW w:w="6618" w:type="dxa"/>
            <w:tcBorders>
              <w:left w:val="single" w:sz="4" w:space="0" w:color="D9D9D9"/>
              <w:bottom w:val="single" w:sz="4" w:space="0" w:color="C7C7C7"/>
            </w:tcBorders>
          </w:tcPr>
          <w:p>
            <w:pPr>
              <w:pStyle w:val="TableParagraph"/>
              <w:spacing w:before="132"/>
              <w:ind w:left="2531" w:right="2546"/>
              <w:jc w:val="center"/>
              <w:rPr>
                <w:sz w:val="24"/>
              </w:rPr>
            </w:pPr>
            <w:r>
              <w:rPr>
                <w:sz w:val="24"/>
              </w:rPr>
              <w:t>Rave Riccardo</w:t>
            </w:r>
          </w:p>
        </w:tc>
      </w:tr>
      <w:tr>
        <w:trPr>
          <w:trHeight w:val="415" w:hRule="atLeast"/>
        </w:trPr>
        <w:tc>
          <w:tcPr>
            <w:tcW w:w="3126" w:type="dxa"/>
            <w:vMerge w:val="restart"/>
            <w:tcBorders>
              <w:top w:val="single" w:sz="4" w:space="0" w:color="C7C7C7"/>
              <w:right w:val="single" w:sz="4" w:space="0" w:color="D9D9D9"/>
            </w:tcBorders>
            <w:shd w:val="clear" w:color="auto" w:fill="EBEBEB"/>
          </w:tcPr>
          <w:p>
            <w:pPr>
              <w:pStyle w:val="TableParagraph"/>
              <w:spacing w:before="2"/>
              <w:rPr>
                <w:b/>
                <w:sz w:val="17"/>
              </w:rPr>
            </w:pPr>
          </w:p>
          <w:p>
            <w:pPr>
              <w:pStyle w:val="TableParagraph"/>
              <w:ind w:left="267"/>
              <w:rPr>
                <w:sz w:val="20"/>
              </w:rPr>
            </w:pPr>
            <w:r>
              <w:rPr>
                <w:sz w:val="20"/>
              </w:rPr>
              <w:drawing>
                <wp:inline distT="0" distB="0" distL="0" distR="0">
                  <wp:extent cx="1662112" cy="1662112"/>
                  <wp:effectExtent l="0" t="0" r="0" b="0"/>
                  <wp:docPr id="35" name="image39.jpeg"/>
                  <wp:cNvGraphicFramePr>
                    <a:graphicFrameLocks noChangeAspect="1"/>
                  </wp:cNvGraphicFramePr>
                  <a:graphic>
                    <a:graphicData uri="http://schemas.openxmlformats.org/drawingml/2006/picture">
                      <pic:pic>
                        <pic:nvPicPr>
                          <pic:cNvPr id="36" name="image39.jpeg"/>
                          <pic:cNvPicPr/>
                        </pic:nvPicPr>
                        <pic:blipFill>
                          <a:blip r:embed="rId48" cstate="print"/>
                          <a:stretch>
                            <a:fillRect/>
                          </a:stretch>
                        </pic:blipFill>
                        <pic:spPr>
                          <a:xfrm>
                            <a:off x="0" y="0"/>
                            <a:ext cx="1662112" cy="1662112"/>
                          </a:xfrm>
                          <a:prstGeom prst="rect">
                            <a:avLst/>
                          </a:prstGeom>
                        </pic:spPr>
                      </pic:pic>
                    </a:graphicData>
                  </a:graphic>
                </wp:inline>
              </w:drawing>
            </w:r>
            <w:r>
              <w:rPr>
                <w:sz w:val="20"/>
              </w:rPr>
            </w:r>
          </w:p>
        </w:tc>
        <w:tc>
          <w:tcPr>
            <w:tcW w:w="6618" w:type="dxa"/>
            <w:tcBorders>
              <w:top w:val="single" w:sz="4" w:space="0" w:color="C7C7C7"/>
              <w:left w:val="single" w:sz="4" w:space="0" w:color="D9D9D9"/>
            </w:tcBorders>
            <w:shd w:val="clear" w:color="auto" w:fill="EBEBEB"/>
          </w:tcPr>
          <w:p>
            <w:pPr>
              <w:pStyle w:val="TableParagraph"/>
              <w:spacing w:before="77"/>
              <w:ind w:left="95"/>
              <w:rPr>
                <w:sz w:val="24"/>
              </w:rPr>
            </w:pPr>
            <w:r>
              <w:rPr>
                <w:sz w:val="24"/>
              </w:rPr>
              <w:t>Full Stack Engineer – Main Incubator GmbH</w:t>
            </w:r>
          </w:p>
        </w:tc>
      </w:tr>
      <w:tr>
        <w:trPr>
          <w:trHeight w:val="415" w:hRule="atLeast"/>
        </w:trPr>
        <w:tc>
          <w:tcPr>
            <w:tcW w:w="3126" w:type="dxa"/>
            <w:vMerge/>
            <w:tcBorders>
              <w:top w:val="nil"/>
              <w:right w:val="single" w:sz="4" w:space="0" w:color="D9D9D9"/>
            </w:tcBorders>
            <w:shd w:val="clear" w:color="auto" w:fill="EBEBEB"/>
          </w:tcPr>
          <w:p>
            <w:pPr>
              <w:rPr>
                <w:sz w:val="2"/>
                <w:szCs w:val="2"/>
              </w:rPr>
            </w:pPr>
          </w:p>
        </w:tc>
        <w:tc>
          <w:tcPr>
            <w:tcW w:w="6618" w:type="dxa"/>
            <w:tcBorders>
              <w:left w:val="single" w:sz="4" w:space="0" w:color="D9D9D9"/>
            </w:tcBorders>
          </w:tcPr>
          <w:p>
            <w:pPr>
              <w:pStyle w:val="TableParagraph"/>
              <w:spacing w:before="77"/>
              <w:ind w:left="95"/>
              <w:rPr>
                <w:sz w:val="24"/>
              </w:rPr>
            </w:pPr>
            <w:r>
              <w:rPr>
                <w:sz w:val="24"/>
              </w:rPr>
              <w:t>Blockchain Architect, Ful Stack developer – Forge Design</w:t>
            </w:r>
          </w:p>
        </w:tc>
      </w:tr>
      <w:tr>
        <w:trPr>
          <w:trHeight w:val="412" w:hRule="atLeast"/>
        </w:trPr>
        <w:tc>
          <w:tcPr>
            <w:tcW w:w="3126" w:type="dxa"/>
            <w:vMerge/>
            <w:tcBorders>
              <w:top w:val="nil"/>
              <w:right w:val="single" w:sz="4" w:space="0" w:color="D9D9D9"/>
            </w:tcBorders>
            <w:shd w:val="clear" w:color="auto" w:fill="EBEBEB"/>
          </w:tcPr>
          <w:p>
            <w:pPr>
              <w:rPr>
                <w:sz w:val="2"/>
                <w:szCs w:val="2"/>
              </w:rPr>
            </w:pPr>
          </w:p>
        </w:tc>
        <w:tc>
          <w:tcPr>
            <w:tcW w:w="6618" w:type="dxa"/>
            <w:tcBorders>
              <w:left w:val="single" w:sz="4" w:space="0" w:color="D9D9D9"/>
            </w:tcBorders>
            <w:shd w:val="clear" w:color="auto" w:fill="EBEBEB"/>
          </w:tcPr>
          <w:p>
            <w:pPr>
              <w:pStyle w:val="TableParagraph"/>
              <w:spacing w:before="77"/>
              <w:ind w:left="95"/>
              <w:rPr>
                <w:sz w:val="24"/>
              </w:rPr>
            </w:pPr>
            <w:r>
              <w:rPr>
                <w:sz w:val="24"/>
              </w:rPr>
              <w:t>Crypto Architect, Blockchain Developer – Affiliate Coin</w:t>
            </w:r>
          </w:p>
        </w:tc>
      </w:tr>
      <w:tr>
        <w:trPr>
          <w:trHeight w:val="415" w:hRule="atLeast"/>
        </w:trPr>
        <w:tc>
          <w:tcPr>
            <w:tcW w:w="3126" w:type="dxa"/>
            <w:vMerge/>
            <w:tcBorders>
              <w:top w:val="nil"/>
              <w:right w:val="single" w:sz="4" w:space="0" w:color="D9D9D9"/>
            </w:tcBorders>
            <w:shd w:val="clear" w:color="auto" w:fill="EBEBEB"/>
          </w:tcPr>
          <w:p>
            <w:pPr>
              <w:rPr>
                <w:sz w:val="2"/>
                <w:szCs w:val="2"/>
              </w:rPr>
            </w:pPr>
          </w:p>
        </w:tc>
        <w:tc>
          <w:tcPr>
            <w:tcW w:w="6618" w:type="dxa"/>
            <w:tcBorders>
              <w:left w:val="single" w:sz="4" w:space="0" w:color="D9D9D9"/>
            </w:tcBorders>
          </w:tcPr>
          <w:p>
            <w:pPr>
              <w:pStyle w:val="TableParagraph"/>
              <w:spacing w:before="80"/>
              <w:ind w:left="95"/>
              <w:rPr>
                <w:sz w:val="24"/>
              </w:rPr>
            </w:pPr>
            <w:r>
              <w:rPr>
                <w:sz w:val="24"/>
              </w:rPr>
              <w:t>Web Architect, Full Stack Developer – Sonnox Ltd.</w:t>
            </w:r>
          </w:p>
        </w:tc>
      </w:tr>
      <w:tr>
        <w:trPr>
          <w:trHeight w:val="415" w:hRule="atLeast"/>
        </w:trPr>
        <w:tc>
          <w:tcPr>
            <w:tcW w:w="3126" w:type="dxa"/>
            <w:vMerge/>
            <w:tcBorders>
              <w:top w:val="nil"/>
              <w:right w:val="single" w:sz="4" w:space="0" w:color="D9D9D9"/>
            </w:tcBorders>
            <w:shd w:val="clear" w:color="auto" w:fill="EBEBEB"/>
          </w:tcPr>
          <w:p>
            <w:pPr>
              <w:rPr>
                <w:sz w:val="2"/>
                <w:szCs w:val="2"/>
              </w:rPr>
            </w:pPr>
          </w:p>
        </w:tc>
        <w:tc>
          <w:tcPr>
            <w:tcW w:w="6618" w:type="dxa"/>
            <w:tcBorders>
              <w:left w:val="single" w:sz="4" w:space="0" w:color="D9D9D9"/>
            </w:tcBorders>
            <w:shd w:val="clear" w:color="auto" w:fill="EBEBEB"/>
          </w:tcPr>
          <w:p>
            <w:pPr>
              <w:pStyle w:val="TableParagraph"/>
              <w:spacing w:before="80"/>
              <w:ind w:left="95"/>
              <w:rPr>
                <w:sz w:val="24"/>
              </w:rPr>
            </w:pPr>
            <w:r>
              <w:rPr>
                <w:sz w:val="24"/>
              </w:rPr>
              <w:t>Technical Specialist – IRPE &amp; Asystel Italia</w:t>
            </w:r>
          </w:p>
        </w:tc>
      </w:tr>
      <w:tr>
        <w:trPr>
          <w:trHeight w:val="494" w:hRule="atLeast"/>
        </w:trPr>
        <w:tc>
          <w:tcPr>
            <w:tcW w:w="3126" w:type="dxa"/>
            <w:vMerge/>
            <w:tcBorders>
              <w:top w:val="nil"/>
              <w:right w:val="single" w:sz="4" w:space="0" w:color="D9D9D9"/>
            </w:tcBorders>
            <w:shd w:val="clear" w:color="auto" w:fill="EBEBEB"/>
          </w:tcPr>
          <w:p>
            <w:pPr>
              <w:rPr>
                <w:sz w:val="2"/>
                <w:szCs w:val="2"/>
              </w:rPr>
            </w:pPr>
          </w:p>
        </w:tc>
        <w:tc>
          <w:tcPr>
            <w:tcW w:w="6618" w:type="dxa"/>
            <w:tcBorders>
              <w:left w:val="single" w:sz="4" w:space="0" w:color="D9D9D9"/>
            </w:tcBorders>
          </w:tcPr>
          <w:p>
            <w:pPr>
              <w:pStyle w:val="TableParagraph"/>
              <w:rPr>
                <w:rFonts w:ascii="Times New Roman"/>
                <w:sz w:val="24"/>
              </w:rPr>
            </w:pPr>
          </w:p>
        </w:tc>
      </w:tr>
      <w:tr>
        <w:trPr>
          <w:trHeight w:val="494" w:hRule="atLeast"/>
        </w:trPr>
        <w:tc>
          <w:tcPr>
            <w:tcW w:w="3126" w:type="dxa"/>
            <w:vMerge/>
            <w:tcBorders>
              <w:top w:val="nil"/>
              <w:right w:val="single" w:sz="4" w:space="0" w:color="D9D9D9"/>
            </w:tcBorders>
            <w:shd w:val="clear" w:color="auto" w:fill="EBEBEB"/>
          </w:tcPr>
          <w:p>
            <w:pPr>
              <w:rPr>
                <w:sz w:val="2"/>
                <w:szCs w:val="2"/>
              </w:rPr>
            </w:pPr>
          </w:p>
        </w:tc>
        <w:tc>
          <w:tcPr>
            <w:tcW w:w="6618" w:type="dxa"/>
            <w:tcBorders>
              <w:left w:val="single" w:sz="4" w:space="0" w:color="D9D9D9"/>
            </w:tcBorders>
            <w:shd w:val="clear" w:color="auto" w:fill="EBEBEB"/>
          </w:tcPr>
          <w:p>
            <w:pPr>
              <w:pStyle w:val="TableParagraph"/>
              <w:rPr>
                <w:rFonts w:ascii="Times New Roman"/>
                <w:sz w:val="24"/>
              </w:rPr>
            </w:pPr>
          </w:p>
        </w:tc>
      </w:tr>
    </w:tbl>
    <w:p>
      <w:pPr>
        <w:pStyle w:val="BodyText"/>
        <w:rPr>
          <w:b/>
          <w:sz w:val="20"/>
        </w:rPr>
      </w:pPr>
    </w:p>
    <w:p>
      <w:pPr>
        <w:pStyle w:val="BodyText"/>
        <w:spacing w:before="5"/>
        <w:rPr>
          <w:b/>
          <w:sz w:val="18"/>
        </w:rPr>
      </w:pPr>
    </w:p>
    <w:tbl>
      <w:tblPr>
        <w:tblW w:w="0" w:type="auto"/>
        <w:jc w:val="left"/>
        <w:tblInd w:w="10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26"/>
        <w:gridCol w:w="6618"/>
      </w:tblGrid>
      <w:tr>
        <w:trPr>
          <w:trHeight w:val="556" w:hRule="atLeast"/>
        </w:trPr>
        <w:tc>
          <w:tcPr>
            <w:tcW w:w="9744" w:type="dxa"/>
            <w:gridSpan w:val="2"/>
            <w:tcBorders>
              <w:bottom w:val="single" w:sz="4" w:space="0" w:color="C7C7C7"/>
            </w:tcBorders>
          </w:tcPr>
          <w:p>
            <w:pPr>
              <w:pStyle w:val="TableParagraph"/>
              <w:tabs>
                <w:tab w:pos="5355" w:val="left" w:leader="none"/>
              </w:tabs>
              <w:spacing w:before="123"/>
              <w:ind w:left="886"/>
              <w:rPr>
                <w:sz w:val="24"/>
              </w:rPr>
            </w:pPr>
            <w:r>
              <w:rPr>
                <w:b/>
                <w:color w:val="2D5294"/>
                <w:position w:val="-2"/>
                <w:sz w:val="28"/>
              </w:rPr>
              <w:t>Developer</w:t>
              <w:tab/>
            </w:r>
            <w:r>
              <w:rPr>
                <w:sz w:val="24"/>
              </w:rPr>
              <w:t>Jeremy Jay</w:t>
            </w:r>
            <w:r>
              <w:rPr>
                <w:spacing w:val="35"/>
                <w:sz w:val="24"/>
              </w:rPr>
              <w:t> </w:t>
            </w:r>
            <w:r>
              <w:rPr>
                <w:sz w:val="24"/>
              </w:rPr>
              <w:t>Johnson</w:t>
            </w:r>
          </w:p>
        </w:tc>
      </w:tr>
      <w:tr>
        <w:trPr>
          <w:trHeight w:val="834" w:hRule="atLeast"/>
        </w:trPr>
        <w:tc>
          <w:tcPr>
            <w:tcW w:w="3126" w:type="dxa"/>
            <w:vMerge w:val="restart"/>
            <w:tcBorders>
              <w:top w:val="single" w:sz="4" w:space="0" w:color="C7C7C7"/>
              <w:right w:val="single" w:sz="4" w:space="0" w:color="D9D9D9"/>
            </w:tcBorders>
            <w:shd w:val="clear" w:color="auto" w:fill="EBEBEB"/>
          </w:tcPr>
          <w:p>
            <w:pPr>
              <w:pStyle w:val="TableParagraph"/>
              <w:rPr>
                <w:b/>
                <w:sz w:val="15"/>
              </w:rPr>
            </w:pPr>
          </w:p>
          <w:p>
            <w:pPr>
              <w:pStyle w:val="TableParagraph"/>
              <w:ind w:left="269"/>
              <w:rPr>
                <w:sz w:val="20"/>
              </w:rPr>
            </w:pPr>
            <w:r>
              <w:rPr>
                <w:sz w:val="20"/>
              </w:rPr>
              <w:drawing>
                <wp:inline distT="0" distB="0" distL="0" distR="0">
                  <wp:extent cx="1624583" cy="1624584"/>
                  <wp:effectExtent l="0" t="0" r="0" b="0"/>
                  <wp:docPr id="37" name="image40.jpeg"/>
                  <wp:cNvGraphicFramePr>
                    <a:graphicFrameLocks noChangeAspect="1"/>
                  </wp:cNvGraphicFramePr>
                  <a:graphic>
                    <a:graphicData uri="http://schemas.openxmlformats.org/drawingml/2006/picture">
                      <pic:pic>
                        <pic:nvPicPr>
                          <pic:cNvPr id="38" name="image40.jpeg"/>
                          <pic:cNvPicPr/>
                        </pic:nvPicPr>
                        <pic:blipFill>
                          <a:blip r:embed="rId49" cstate="print"/>
                          <a:stretch>
                            <a:fillRect/>
                          </a:stretch>
                        </pic:blipFill>
                        <pic:spPr>
                          <a:xfrm>
                            <a:off x="0" y="0"/>
                            <a:ext cx="1624583" cy="1624584"/>
                          </a:xfrm>
                          <a:prstGeom prst="rect">
                            <a:avLst/>
                          </a:prstGeom>
                        </pic:spPr>
                      </pic:pic>
                    </a:graphicData>
                  </a:graphic>
                </wp:inline>
              </w:drawing>
            </w:r>
            <w:r>
              <w:rPr>
                <w:sz w:val="20"/>
              </w:rPr>
            </w:r>
          </w:p>
        </w:tc>
        <w:tc>
          <w:tcPr>
            <w:tcW w:w="6618" w:type="dxa"/>
            <w:tcBorders>
              <w:top w:val="single" w:sz="4" w:space="0" w:color="C7C7C7"/>
              <w:left w:val="single" w:sz="4" w:space="0" w:color="D9D9D9"/>
            </w:tcBorders>
            <w:shd w:val="clear" w:color="auto" w:fill="EBEBEB"/>
          </w:tcPr>
          <w:p>
            <w:pPr>
              <w:pStyle w:val="TableParagraph"/>
              <w:spacing w:before="96"/>
              <w:ind w:left="95"/>
              <w:rPr>
                <w:sz w:val="24"/>
              </w:rPr>
            </w:pPr>
            <w:r>
              <w:rPr>
                <w:w w:val="105"/>
                <w:sz w:val="24"/>
              </w:rPr>
              <w:t>Head of Engineering &amp; Blockchain developer</w:t>
            </w:r>
          </w:p>
          <w:p>
            <w:pPr>
              <w:pStyle w:val="TableParagraph"/>
              <w:spacing w:before="113"/>
              <w:ind w:left="95"/>
              <w:rPr>
                <w:sz w:val="24"/>
              </w:rPr>
            </w:pPr>
            <w:r>
              <w:rPr>
                <w:sz w:val="24"/>
              </w:rPr>
              <w:t>– Stratis Platform</w:t>
            </w:r>
          </w:p>
        </w:tc>
      </w:tr>
      <w:tr>
        <w:trPr>
          <w:trHeight w:val="415" w:hRule="atLeast"/>
        </w:trPr>
        <w:tc>
          <w:tcPr>
            <w:tcW w:w="3126" w:type="dxa"/>
            <w:vMerge/>
            <w:tcBorders>
              <w:top w:val="nil"/>
              <w:right w:val="single" w:sz="4" w:space="0" w:color="D9D9D9"/>
            </w:tcBorders>
            <w:shd w:val="clear" w:color="auto" w:fill="EBEBEB"/>
          </w:tcPr>
          <w:p>
            <w:pPr>
              <w:rPr>
                <w:sz w:val="2"/>
                <w:szCs w:val="2"/>
              </w:rPr>
            </w:pPr>
          </w:p>
        </w:tc>
        <w:tc>
          <w:tcPr>
            <w:tcW w:w="6618" w:type="dxa"/>
            <w:tcBorders>
              <w:left w:val="single" w:sz="4" w:space="0" w:color="D9D9D9"/>
            </w:tcBorders>
          </w:tcPr>
          <w:p>
            <w:pPr>
              <w:pStyle w:val="TableParagraph"/>
              <w:spacing w:before="77"/>
              <w:ind w:left="95"/>
              <w:rPr>
                <w:sz w:val="24"/>
              </w:rPr>
            </w:pPr>
            <w:r>
              <w:rPr>
                <w:sz w:val="24"/>
              </w:rPr>
              <w:t>Advisor – Universal Reward Protocol</w:t>
            </w:r>
          </w:p>
        </w:tc>
      </w:tr>
      <w:tr>
        <w:trPr>
          <w:trHeight w:val="412" w:hRule="atLeast"/>
        </w:trPr>
        <w:tc>
          <w:tcPr>
            <w:tcW w:w="3126" w:type="dxa"/>
            <w:vMerge/>
            <w:tcBorders>
              <w:top w:val="nil"/>
              <w:right w:val="single" w:sz="4" w:space="0" w:color="D9D9D9"/>
            </w:tcBorders>
            <w:shd w:val="clear" w:color="auto" w:fill="EBEBEB"/>
          </w:tcPr>
          <w:p>
            <w:pPr>
              <w:rPr>
                <w:sz w:val="2"/>
                <w:szCs w:val="2"/>
              </w:rPr>
            </w:pPr>
          </w:p>
        </w:tc>
        <w:tc>
          <w:tcPr>
            <w:tcW w:w="6618" w:type="dxa"/>
            <w:tcBorders>
              <w:left w:val="single" w:sz="4" w:space="0" w:color="D9D9D9"/>
            </w:tcBorders>
            <w:shd w:val="clear" w:color="auto" w:fill="EBEBEB"/>
          </w:tcPr>
          <w:p>
            <w:pPr>
              <w:pStyle w:val="TableParagraph"/>
              <w:spacing w:before="77"/>
              <w:ind w:left="95"/>
              <w:rPr>
                <w:sz w:val="24"/>
              </w:rPr>
            </w:pPr>
            <w:r>
              <w:rPr>
                <w:sz w:val="24"/>
              </w:rPr>
              <w:t>Advisor – Leaseum Partners &amp; Legolas Exchange</w:t>
            </w:r>
          </w:p>
        </w:tc>
      </w:tr>
      <w:tr>
        <w:trPr>
          <w:trHeight w:val="415" w:hRule="atLeast"/>
        </w:trPr>
        <w:tc>
          <w:tcPr>
            <w:tcW w:w="3126" w:type="dxa"/>
            <w:vMerge/>
            <w:tcBorders>
              <w:top w:val="nil"/>
              <w:right w:val="single" w:sz="4" w:space="0" w:color="D9D9D9"/>
            </w:tcBorders>
            <w:shd w:val="clear" w:color="auto" w:fill="EBEBEB"/>
          </w:tcPr>
          <w:p>
            <w:pPr>
              <w:rPr>
                <w:sz w:val="2"/>
                <w:szCs w:val="2"/>
              </w:rPr>
            </w:pPr>
          </w:p>
        </w:tc>
        <w:tc>
          <w:tcPr>
            <w:tcW w:w="6618" w:type="dxa"/>
            <w:tcBorders>
              <w:left w:val="single" w:sz="4" w:space="0" w:color="D9D9D9"/>
            </w:tcBorders>
          </w:tcPr>
          <w:p>
            <w:pPr>
              <w:pStyle w:val="TableParagraph"/>
              <w:spacing w:before="80"/>
              <w:ind w:left="95"/>
              <w:rPr>
                <w:sz w:val="24"/>
              </w:rPr>
            </w:pPr>
            <w:r>
              <w:rPr>
                <w:sz w:val="24"/>
              </w:rPr>
              <w:t>Co-Founder – Save Hector Project</w:t>
            </w:r>
          </w:p>
        </w:tc>
      </w:tr>
      <w:tr>
        <w:trPr>
          <w:trHeight w:val="415" w:hRule="atLeast"/>
        </w:trPr>
        <w:tc>
          <w:tcPr>
            <w:tcW w:w="3126" w:type="dxa"/>
            <w:vMerge/>
            <w:tcBorders>
              <w:top w:val="nil"/>
              <w:right w:val="single" w:sz="4" w:space="0" w:color="D9D9D9"/>
            </w:tcBorders>
            <w:shd w:val="clear" w:color="auto" w:fill="EBEBEB"/>
          </w:tcPr>
          <w:p>
            <w:pPr>
              <w:rPr>
                <w:sz w:val="2"/>
                <w:szCs w:val="2"/>
              </w:rPr>
            </w:pPr>
          </w:p>
        </w:tc>
        <w:tc>
          <w:tcPr>
            <w:tcW w:w="6618" w:type="dxa"/>
            <w:tcBorders>
              <w:left w:val="single" w:sz="4" w:space="0" w:color="D9D9D9"/>
            </w:tcBorders>
            <w:shd w:val="clear" w:color="auto" w:fill="EBEBEB"/>
          </w:tcPr>
          <w:p>
            <w:pPr>
              <w:pStyle w:val="TableParagraph"/>
              <w:spacing w:before="80"/>
              <w:ind w:left="95"/>
              <w:rPr>
                <w:sz w:val="24"/>
              </w:rPr>
            </w:pPr>
            <w:r>
              <w:rPr>
                <w:sz w:val="24"/>
              </w:rPr>
              <w:t>BizTalk developer.Architect/Developer - Microsoft</w:t>
            </w:r>
          </w:p>
        </w:tc>
      </w:tr>
      <w:tr>
        <w:trPr>
          <w:trHeight w:val="494" w:hRule="atLeast"/>
        </w:trPr>
        <w:tc>
          <w:tcPr>
            <w:tcW w:w="3126" w:type="dxa"/>
            <w:vMerge/>
            <w:tcBorders>
              <w:top w:val="nil"/>
              <w:right w:val="single" w:sz="4" w:space="0" w:color="D9D9D9"/>
            </w:tcBorders>
            <w:shd w:val="clear" w:color="auto" w:fill="EBEBEB"/>
          </w:tcPr>
          <w:p>
            <w:pPr>
              <w:rPr>
                <w:sz w:val="2"/>
                <w:szCs w:val="2"/>
              </w:rPr>
            </w:pPr>
          </w:p>
        </w:tc>
        <w:tc>
          <w:tcPr>
            <w:tcW w:w="6618" w:type="dxa"/>
            <w:tcBorders>
              <w:left w:val="single" w:sz="4" w:space="0" w:color="D9D9D9"/>
            </w:tcBorders>
          </w:tcPr>
          <w:p>
            <w:pPr>
              <w:pStyle w:val="TableParagraph"/>
              <w:rPr>
                <w:rFonts w:ascii="Times New Roman"/>
                <w:sz w:val="24"/>
              </w:rPr>
            </w:pPr>
          </w:p>
        </w:tc>
      </w:tr>
    </w:tbl>
    <w:p>
      <w:pPr>
        <w:spacing w:after="0"/>
        <w:rPr>
          <w:rFonts w:ascii="Times New Roman"/>
          <w:sz w:val="24"/>
        </w:rPr>
        <w:sectPr>
          <w:pgSz w:w="11920" w:h="16850"/>
          <w:pgMar w:header="0" w:footer="804" w:top="0" w:bottom="1080" w:left="80" w:right="760"/>
        </w:sectPr>
      </w:pPr>
    </w:p>
    <w:tbl>
      <w:tblPr>
        <w:tblW w:w="0" w:type="auto"/>
        <w:jc w:val="left"/>
        <w:tblInd w:w="10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26"/>
        <w:gridCol w:w="6618"/>
      </w:tblGrid>
      <w:tr>
        <w:trPr>
          <w:trHeight w:val="554" w:hRule="atLeast"/>
        </w:trPr>
        <w:tc>
          <w:tcPr>
            <w:tcW w:w="3126" w:type="dxa"/>
            <w:tcBorders>
              <w:right w:val="single" w:sz="4" w:space="0" w:color="D9D9D9"/>
            </w:tcBorders>
            <w:shd w:val="clear" w:color="auto" w:fill="EBEBEB"/>
          </w:tcPr>
          <w:p>
            <w:pPr>
              <w:pStyle w:val="TableParagraph"/>
              <w:spacing w:before="120"/>
              <w:ind w:left="1036" w:right="1035"/>
              <w:jc w:val="center"/>
              <w:rPr>
                <w:b/>
                <w:sz w:val="28"/>
              </w:rPr>
            </w:pPr>
            <w:r>
              <w:rPr>
                <w:b/>
                <w:color w:val="2D5294"/>
                <w:w w:val="105"/>
                <w:sz w:val="28"/>
              </w:rPr>
              <w:t>Advisor</w:t>
            </w:r>
          </w:p>
        </w:tc>
        <w:tc>
          <w:tcPr>
            <w:tcW w:w="6618" w:type="dxa"/>
            <w:tcBorders>
              <w:left w:val="single" w:sz="4" w:space="0" w:color="D9D9D9"/>
            </w:tcBorders>
            <w:shd w:val="clear" w:color="auto" w:fill="EBEBEB"/>
          </w:tcPr>
          <w:p>
            <w:pPr>
              <w:pStyle w:val="TableParagraph"/>
              <w:spacing w:before="133"/>
              <w:ind w:left="2531" w:right="2546"/>
              <w:jc w:val="center"/>
              <w:rPr>
                <w:sz w:val="24"/>
              </w:rPr>
            </w:pPr>
            <w:r>
              <w:rPr>
                <w:sz w:val="24"/>
              </w:rPr>
              <w:t>Robert Harris</w:t>
            </w:r>
          </w:p>
        </w:tc>
      </w:tr>
      <w:tr>
        <w:trPr>
          <w:trHeight w:val="415" w:hRule="atLeast"/>
        </w:trPr>
        <w:tc>
          <w:tcPr>
            <w:tcW w:w="3126" w:type="dxa"/>
            <w:vMerge w:val="restart"/>
            <w:tcBorders>
              <w:right w:val="single" w:sz="4" w:space="0" w:color="D9D9D9"/>
            </w:tcBorders>
          </w:tcPr>
          <w:p>
            <w:pPr>
              <w:pStyle w:val="TableParagraph"/>
              <w:spacing w:before="12"/>
              <w:rPr>
                <w:b/>
                <w:sz w:val="18"/>
              </w:rPr>
            </w:pPr>
          </w:p>
          <w:p>
            <w:pPr>
              <w:pStyle w:val="TableParagraph"/>
              <w:ind w:left="254"/>
              <w:rPr>
                <w:sz w:val="20"/>
              </w:rPr>
            </w:pPr>
            <w:r>
              <w:rPr>
                <w:sz w:val="20"/>
              </w:rPr>
              <w:drawing>
                <wp:inline distT="0" distB="0" distL="0" distR="0">
                  <wp:extent cx="1633537" cy="1633537"/>
                  <wp:effectExtent l="0" t="0" r="0" b="0"/>
                  <wp:docPr id="39" name="image41.jpeg"/>
                  <wp:cNvGraphicFramePr>
                    <a:graphicFrameLocks noChangeAspect="1"/>
                  </wp:cNvGraphicFramePr>
                  <a:graphic>
                    <a:graphicData uri="http://schemas.openxmlformats.org/drawingml/2006/picture">
                      <pic:pic>
                        <pic:nvPicPr>
                          <pic:cNvPr id="40" name="image41.jpeg"/>
                          <pic:cNvPicPr/>
                        </pic:nvPicPr>
                        <pic:blipFill>
                          <a:blip r:embed="rId50" cstate="print"/>
                          <a:stretch>
                            <a:fillRect/>
                          </a:stretch>
                        </pic:blipFill>
                        <pic:spPr>
                          <a:xfrm>
                            <a:off x="0" y="0"/>
                            <a:ext cx="1633537" cy="1633537"/>
                          </a:xfrm>
                          <a:prstGeom prst="rect">
                            <a:avLst/>
                          </a:prstGeom>
                        </pic:spPr>
                      </pic:pic>
                    </a:graphicData>
                  </a:graphic>
                </wp:inline>
              </w:drawing>
            </w:r>
            <w:r>
              <w:rPr>
                <w:sz w:val="20"/>
              </w:rPr>
            </w:r>
          </w:p>
        </w:tc>
        <w:tc>
          <w:tcPr>
            <w:tcW w:w="6618" w:type="dxa"/>
            <w:tcBorders>
              <w:left w:val="single" w:sz="4" w:space="0" w:color="D9D9D9"/>
            </w:tcBorders>
          </w:tcPr>
          <w:p>
            <w:pPr>
              <w:pStyle w:val="TableParagraph"/>
              <w:spacing w:before="80"/>
              <w:ind w:left="95"/>
              <w:rPr>
                <w:sz w:val="24"/>
              </w:rPr>
            </w:pPr>
            <w:r>
              <w:rPr>
                <w:sz w:val="24"/>
              </w:rPr>
              <w:t>Founder &amp; Chairman – Fintech Ventures Group</w:t>
            </w:r>
          </w:p>
        </w:tc>
      </w:tr>
      <w:tr>
        <w:trPr>
          <w:trHeight w:val="415" w:hRule="atLeast"/>
        </w:trPr>
        <w:tc>
          <w:tcPr>
            <w:tcW w:w="3126" w:type="dxa"/>
            <w:vMerge/>
            <w:tcBorders>
              <w:top w:val="nil"/>
              <w:right w:val="single" w:sz="4" w:space="0" w:color="D9D9D9"/>
            </w:tcBorders>
          </w:tcPr>
          <w:p>
            <w:pPr>
              <w:rPr>
                <w:sz w:val="2"/>
                <w:szCs w:val="2"/>
              </w:rPr>
            </w:pPr>
          </w:p>
        </w:tc>
        <w:tc>
          <w:tcPr>
            <w:tcW w:w="6618" w:type="dxa"/>
            <w:tcBorders>
              <w:left w:val="single" w:sz="4" w:space="0" w:color="D9D9D9"/>
            </w:tcBorders>
            <w:shd w:val="clear" w:color="auto" w:fill="EBEBEB"/>
          </w:tcPr>
          <w:p>
            <w:pPr>
              <w:pStyle w:val="TableParagraph"/>
              <w:spacing w:before="80"/>
              <w:ind w:left="95"/>
              <w:rPr>
                <w:sz w:val="24"/>
              </w:rPr>
            </w:pPr>
            <w:r>
              <w:rPr>
                <w:sz w:val="24"/>
              </w:rPr>
              <w:t>Advisor – Crypto Consulting Group</w:t>
            </w:r>
          </w:p>
        </w:tc>
      </w:tr>
      <w:tr>
        <w:trPr>
          <w:trHeight w:val="415" w:hRule="atLeast"/>
        </w:trPr>
        <w:tc>
          <w:tcPr>
            <w:tcW w:w="3126" w:type="dxa"/>
            <w:vMerge/>
            <w:tcBorders>
              <w:top w:val="nil"/>
              <w:right w:val="single" w:sz="4" w:space="0" w:color="D9D9D9"/>
            </w:tcBorders>
          </w:tcPr>
          <w:p>
            <w:pPr>
              <w:rPr>
                <w:sz w:val="2"/>
                <w:szCs w:val="2"/>
              </w:rPr>
            </w:pPr>
          </w:p>
        </w:tc>
        <w:tc>
          <w:tcPr>
            <w:tcW w:w="6618" w:type="dxa"/>
            <w:tcBorders>
              <w:left w:val="single" w:sz="4" w:space="0" w:color="D9D9D9"/>
            </w:tcBorders>
          </w:tcPr>
          <w:p>
            <w:pPr>
              <w:pStyle w:val="TableParagraph"/>
              <w:spacing w:before="77"/>
              <w:ind w:left="95"/>
              <w:rPr>
                <w:sz w:val="24"/>
              </w:rPr>
            </w:pPr>
            <w:r>
              <w:rPr>
                <w:sz w:val="24"/>
              </w:rPr>
              <w:t>Founder &amp; Advisor – World BJJ Federation</w:t>
            </w:r>
          </w:p>
        </w:tc>
      </w:tr>
      <w:tr>
        <w:trPr>
          <w:trHeight w:val="412" w:hRule="atLeast"/>
        </w:trPr>
        <w:tc>
          <w:tcPr>
            <w:tcW w:w="3126" w:type="dxa"/>
            <w:vMerge/>
            <w:tcBorders>
              <w:top w:val="nil"/>
              <w:right w:val="single" w:sz="4" w:space="0" w:color="D9D9D9"/>
            </w:tcBorders>
          </w:tcPr>
          <w:p>
            <w:pPr>
              <w:rPr>
                <w:sz w:val="2"/>
                <w:szCs w:val="2"/>
              </w:rPr>
            </w:pPr>
          </w:p>
        </w:tc>
        <w:tc>
          <w:tcPr>
            <w:tcW w:w="6618" w:type="dxa"/>
            <w:tcBorders>
              <w:left w:val="single" w:sz="4" w:space="0" w:color="D9D9D9"/>
            </w:tcBorders>
            <w:shd w:val="clear" w:color="auto" w:fill="EBEBEB"/>
          </w:tcPr>
          <w:p>
            <w:pPr>
              <w:pStyle w:val="TableParagraph"/>
              <w:spacing w:before="77"/>
              <w:ind w:left="95"/>
              <w:rPr>
                <w:sz w:val="24"/>
              </w:rPr>
            </w:pPr>
            <w:r>
              <w:rPr>
                <w:sz w:val="24"/>
              </w:rPr>
              <w:t>Personal Trainer - Private</w:t>
            </w:r>
          </w:p>
        </w:tc>
      </w:tr>
      <w:tr>
        <w:trPr>
          <w:trHeight w:val="415" w:hRule="atLeast"/>
        </w:trPr>
        <w:tc>
          <w:tcPr>
            <w:tcW w:w="3126" w:type="dxa"/>
            <w:vMerge/>
            <w:tcBorders>
              <w:top w:val="nil"/>
              <w:right w:val="single" w:sz="4" w:space="0" w:color="D9D9D9"/>
            </w:tcBorders>
          </w:tcPr>
          <w:p>
            <w:pPr>
              <w:rPr>
                <w:sz w:val="2"/>
                <w:szCs w:val="2"/>
              </w:rPr>
            </w:pPr>
          </w:p>
        </w:tc>
        <w:tc>
          <w:tcPr>
            <w:tcW w:w="6618" w:type="dxa"/>
            <w:tcBorders>
              <w:left w:val="single" w:sz="4" w:space="0" w:color="D9D9D9"/>
            </w:tcBorders>
          </w:tcPr>
          <w:p>
            <w:pPr>
              <w:pStyle w:val="TableParagraph"/>
              <w:spacing w:before="80"/>
              <w:ind w:left="95"/>
              <w:rPr>
                <w:sz w:val="24"/>
              </w:rPr>
            </w:pPr>
            <w:r>
              <w:rPr>
                <w:sz w:val="24"/>
              </w:rPr>
              <w:t>Advisor – Digital Currency Providers (numerous)</w:t>
            </w:r>
          </w:p>
        </w:tc>
      </w:tr>
      <w:tr>
        <w:trPr>
          <w:trHeight w:val="494" w:hRule="atLeast"/>
        </w:trPr>
        <w:tc>
          <w:tcPr>
            <w:tcW w:w="3126" w:type="dxa"/>
            <w:vMerge/>
            <w:tcBorders>
              <w:top w:val="nil"/>
              <w:right w:val="single" w:sz="4" w:space="0" w:color="D9D9D9"/>
            </w:tcBorders>
          </w:tcPr>
          <w:p>
            <w:pPr>
              <w:rPr>
                <w:sz w:val="2"/>
                <w:szCs w:val="2"/>
              </w:rPr>
            </w:pPr>
          </w:p>
        </w:tc>
        <w:tc>
          <w:tcPr>
            <w:tcW w:w="6618" w:type="dxa"/>
            <w:tcBorders>
              <w:left w:val="single" w:sz="4" w:space="0" w:color="D9D9D9"/>
            </w:tcBorders>
            <w:shd w:val="clear" w:color="auto" w:fill="EBEBEB"/>
          </w:tcPr>
          <w:p>
            <w:pPr>
              <w:pStyle w:val="TableParagraph"/>
              <w:rPr>
                <w:rFonts w:ascii="Times New Roman"/>
                <w:sz w:val="22"/>
              </w:rPr>
            </w:pPr>
          </w:p>
        </w:tc>
      </w:tr>
      <w:tr>
        <w:trPr>
          <w:trHeight w:val="495" w:hRule="atLeast"/>
        </w:trPr>
        <w:tc>
          <w:tcPr>
            <w:tcW w:w="3126" w:type="dxa"/>
            <w:vMerge/>
            <w:tcBorders>
              <w:top w:val="nil"/>
              <w:right w:val="single" w:sz="4" w:space="0" w:color="D9D9D9"/>
            </w:tcBorders>
          </w:tcPr>
          <w:p>
            <w:pPr>
              <w:rPr>
                <w:sz w:val="2"/>
                <w:szCs w:val="2"/>
              </w:rPr>
            </w:pPr>
          </w:p>
        </w:tc>
        <w:tc>
          <w:tcPr>
            <w:tcW w:w="6618" w:type="dxa"/>
            <w:tcBorders>
              <w:left w:val="single" w:sz="4" w:space="0" w:color="D9D9D9"/>
            </w:tcBorders>
          </w:tcPr>
          <w:p>
            <w:pPr>
              <w:pStyle w:val="TableParagraph"/>
              <w:rPr>
                <w:rFonts w:ascii="Times New Roman"/>
                <w:sz w:val="22"/>
              </w:rPr>
            </w:pPr>
          </w:p>
        </w:tc>
      </w:tr>
    </w:tbl>
    <w:p>
      <w:pPr>
        <w:spacing w:after="0"/>
        <w:rPr>
          <w:rFonts w:ascii="Times New Roman"/>
          <w:sz w:val="22"/>
        </w:rPr>
        <w:sectPr>
          <w:pgSz w:w="11920" w:h="16850"/>
          <w:pgMar w:header="0" w:footer="804" w:top="1440" w:bottom="1000" w:left="80" w:right="760"/>
        </w:sectPr>
      </w:pPr>
    </w:p>
    <w:p>
      <w:pPr>
        <w:pStyle w:val="BodyText"/>
        <w:rPr>
          <w:b/>
          <w:sz w:val="20"/>
        </w:rPr>
      </w:pPr>
      <w:r>
        <w:rPr/>
        <w:pict>
          <v:rect style="position:absolute;margin-left:0pt;margin-top:1.099978pt;width:595.25pt;height:3.55pt;mso-position-horizontal-relative:page;mso-position-vertical-relative:page;z-index:-16496128" filled="true" fillcolor="#2d5395" stroked="false">
            <v:fill type="solid"/>
            <w10:wrap type="none"/>
          </v:rect>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0"/>
        </w:rPr>
      </w:pPr>
    </w:p>
    <w:p>
      <w:pPr>
        <w:spacing w:before="156"/>
        <w:ind w:left="1000" w:right="0" w:firstLine="0"/>
        <w:jc w:val="left"/>
        <w:rPr>
          <w:b/>
          <w:sz w:val="56"/>
        </w:rPr>
      </w:pPr>
      <w:r>
        <w:rPr/>
        <w:pict>
          <v:shape style="position:absolute;margin-left:54.75pt;margin-top:48.655987pt;width:55.5pt;height:.1pt;mso-position-horizontal-relative:page;mso-position-vertical-relative:paragraph;z-index:-15693824;mso-wrap-distance-left:0;mso-wrap-distance-right:0" coordorigin="1095,973" coordsize="1110,0" path="m1095,973l2205,973e" filled="false" stroked="true" strokeweight="4pt" strokecolor="#adabab">
            <v:path arrowok="t"/>
            <v:stroke dashstyle="solid"/>
            <w10:wrap type="topAndBottom"/>
          </v:shape>
        </w:pict>
      </w:r>
      <w:r>
        <w:rPr>
          <w:b/>
          <w:color w:val="2D5294"/>
          <w:sz w:val="56"/>
        </w:rPr>
        <w:t>ETC</w:t>
      </w:r>
    </w:p>
    <w:p>
      <w:pPr>
        <w:pStyle w:val="Heading2"/>
        <w:numPr>
          <w:ilvl w:val="0"/>
          <w:numId w:val="12"/>
        </w:numPr>
        <w:tabs>
          <w:tab w:pos="1361" w:val="left" w:leader="none"/>
        </w:tabs>
        <w:spacing w:line="240" w:lineRule="auto" w:before="105" w:after="128"/>
        <w:ind w:left="1360" w:right="0" w:hanging="361"/>
        <w:jc w:val="left"/>
      </w:pPr>
      <w:bookmarkStart w:name="1. Certificate" w:id="90"/>
      <w:bookmarkEnd w:id="90"/>
      <w:r>
        <w:rPr>
          <w:b w:val="0"/>
        </w:rPr>
      </w:r>
      <w:bookmarkStart w:name="1. Certificate" w:id="91"/>
      <w:bookmarkEnd w:id="91"/>
      <w:r>
        <w:rPr>
          <w:color w:val="2D5294"/>
          <w:w w:val="105"/>
        </w:rPr>
        <w:t>Certifi</w:t>
      </w:r>
      <w:r>
        <w:rPr>
          <w:color w:val="2D5294"/>
          <w:w w:val="105"/>
        </w:rPr>
        <w:t>cate</w:t>
      </w:r>
    </w:p>
    <w:p>
      <w:pPr>
        <w:pStyle w:val="BodyText"/>
        <w:ind w:left="1375"/>
        <w:rPr>
          <w:sz w:val="20"/>
        </w:rPr>
      </w:pPr>
      <w:r>
        <w:rPr>
          <w:sz w:val="20"/>
        </w:rPr>
        <w:drawing>
          <wp:inline distT="0" distB="0" distL="0" distR="0">
            <wp:extent cx="5523360" cy="7672958"/>
            <wp:effectExtent l="0" t="0" r="0" b="0"/>
            <wp:docPr id="41" name="image42.png"/>
            <wp:cNvGraphicFramePr>
              <a:graphicFrameLocks noChangeAspect="1"/>
            </wp:cNvGraphicFramePr>
            <a:graphic>
              <a:graphicData uri="http://schemas.openxmlformats.org/drawingml/2006/picture">
                <pic:pic>
                  <pic:nvPicPr>
                    <pic:cNvPr id="42" name="image42.png"/>
                    <pic:cNvPicPr/>
                  </pic:nvPicPr>
                  <pic:blipFill>
                    <a:blip r:embed="rId51" cstate="print"/>
                    <a:stretch>
                      <a:fillRect/>
                    </a:stretch>
                  </pic:blipFill>
                  <pic:spPr>
                    <a:xfrm>
                      <a:off x="0" y="0"/>
                      <a:ext cx="5523360" cy="7672958"/>
                    </a:xfrm>
                    <a:prstGeom prst="rect">
                      <a:avLst/>
                    </a:prstGeom>
                  </pic:spPr>
                </pic:pic>
              </a:graphicData>
            </a:graphic>
          </wp:inline>
        </w:drawing>
      </w:r>
      <w:r>
        <w:rPr>
          <w:sz w:val="20"/>
        </w:rPr>
      </w:r>
    </w:p>
    <w:p>
      <w:pPr>
        <w:spacing w:after="0"/>
        <w:rPr>
          <w:sz w:val="20"/>
        </w:rPr>
        <w:sectPr>
          <w:pgSz w:w="11920" w:h="16850"/>
          <w:pgMar w:header="0" w:footer="804" w:top="20" w:bottom="1000" w:left="80" w:right="760"/>
        </w:sectPr>
      </w:pPr>
    </w:p>
    <w:p>
      <w:pPr>
        <w:pStyle w:val="ListParagraph"/>
        <w:numPr>
          <w:ilvl w:val="0"/>
          <w:numId w:val="12"/>
        </w:numPr>
        <w:tabs>
          <w:tab w:pos="1361" w:val="left" w:leader="none"/>
        </w:tabs>
        <w:spacing w:line="240" w:lineRule="auto" w:before="113" w:after="0"/>
        <w:ind w:left="1360" w:right="0" w:hanging="361"/>
        <w:jc w:val="left"/>
        <w:rPr>
          <w:b/>
          <w:sz w:val="28"/>
        </w:rPr>
      </w:pPr>
      <w:r>
        <w:rPr>
          <w:b/>
          <w:color w:val="2D5294"/>
          <w:w w:val="105"/>
          <w:sz w:val="28"/>
        </w:rPr>
        <w:t>Link</w:t>
      </w:r>
    </w:p>
    <w:p>
      <w:pPr>
        <w:pStyle w:val="BodyText"/>
        <w:spacing w:before="8"/>
        <w:rPr>
          <w:b/>
          <w:sz w:val="28"/>
        </w:rPr>
      </w:pPr>
    </w:p>
    <w:p>
      <w:pPr>
        <w:pStyle w:val="Heading3"/>
        <w:spacing w:before="1"/>
      </w:pPr>
      <w:bookmarkStart w:name="① FA GLOBAL BK FINANCE Ltd. WEB SITE" w:id="92"/>
      <w:bookmarkEnd w:id="92"/>
      <w:r>
        <w:rPr>
          <w:b w:val="0"/>
        </w:rPr>
      </w:r>
      <w:r>
        <w:rPr/>
        <w:t>① FA GLOBAL BK FINANCE Ltd. WEB SITE</w:t>
      </w:r>
    </w:p>
    <w:p>
      <w:pPr>
        <w:pStyle w:val="BodyText"/>
        <w:spacing w:before="7"/>
        <w:rPr>
          <w:b/>
          <w:sz w:val="27"/>
        </w:rPr>
      </w:pPr>
    </w:p>
    <w:p>
      <w:pPr>
        <w:pStyle w:val="BodyText"/>
        <w:ind w:left="1802"/>
      </w:pPr>
      <w:hyperlink r:id="rId52">
        <w:r>
          <w:rPr>
            <w:color w:val="0461C1"/>
            <w:u w:val="single" w:color="0461C1"/>
          </w:rPr>
          <w:t>https://faglobalbkfinance.com</w:t>
        </w:r>
      </w:hyperlink>
    </w:p>
    <w:p>
      <w:pPr>
        <w:pStyle w:val="BodyText"/>
        <w:spacing w:before="4"/>
        <w:rPr>
          <w:sz w:val="27"/>
        </w:rPr>
      </w:pPr>
    </w:p>
    <w:p>
      <w:pPr>
        <w:pStyle w:val="Heading3"/>
        <w:spacing w:before="1"/>
      </w:pPr>
      <w:bookmarkStart w:name="② PROBIT" w:id="93"/>
      <w:bookmarkEnd w:id="93"/>
      <w:r>
        <w:rPr>
          <w:b w:val="0"/>
        </w:rPr>
      </w:r>
      <w:r>
        <w:rPr/>
        <w:t>② PROBIT</w:t>
      </w:r>
    </w:p>
    <w:p>
      <w:pPr>
        <w:pStyle w:val="BodyText"/>
        <w:spacing w:before="9"/>
        <w:rPr>
          <w:b/>
          <w:sz w:val="27"/>
        </w:rPr>
      </w:pPr>
    </w:p>
    <w:p>
      <w:pPr>
        <w:pStyle w:val="BodyText"/>
        <w:ind w:left="1802"/>
      </w:pPr>
      <w:hyperlink r:id="rId53">
        <w:r>
          <w:rPr>
            <w:color w:val="0461C1"/>
            <w:u w:val="single" w:color="0461C1"/>
          </w:rPr>
          <w:t>https://www.probit.com/app/exchange/XGP-USDT</w:t>
        </w:r>
      </w:hyperlink>
    </w:p>
    <w:p>
      <w:pPr>
        <w:pStyle w:val="BodyText"/>
        <w:spacing w:before="3"/>
        <w:rPr>
          <w:sz w:val="27"/>
        </w:rPr>
      </w:pPr>
    </w:p>
    <w:p>
      <w:pPr>
        <w:pStyle w:val="Heading3"/>
      </w:pPr>
      <w:bookmarkStart w:name="③ DIGIFINEX" w:id="94"/>
      <w:bookmarkEnd w:id="94"/>
      <w:r>
        <w:rPr>
          <w:b w:val="0"/>
        </w:rPr>
      </w:r>
      <w:r>
        <w:rPr/>
        <w:t>③ DIGIFINEX</w:t>
      </w:r>
    </w:p>
    <w:p>
      <w:pPr>
        <w:pStyle w:val="BodyText"/>
        <w:spacing w:before="10"/>
        <w:rPr>
          <w:b/>
          <w:sz w:val="27"/>
        </w:rPr>
      </w:pPr>
    </w:p>
    <w:p>
      <w:pPr>
        <w:pStyle w:val="BodyText"/>
        <w:spacing w:line="501" w:lineRule="auto"/>
        <w:ind w:left="1802" w:right="3778"/>
      </w:pPr>
      <w:hyperlink r:id="rId54">
        <w:r>
          <w:rPr>
            <w:color w:val="0461C1"/>
            <w:w w:val="95"/>
            <w:u w:val="single" w:color="0461C1"/>
          </w:rPr>
          <w:t>https://www.digifinex.com/en-ww/trade/ETH/XGP</w:t>
        </w:r>
      </w:hyperlink>
      <w:r>
        <w:rPr>
          <w:color w:val="0461C1"/>
          <w:w w:val="95"/>
        </w:rPr>
        <w:t> </w:t>
      </w:r>
      <w:hyperlink r:id="rId55">
        <w:r>
          <w:rPr>
            <w:color w:val="0461C1"/>
            <w:w w:val="95"/>
            <w:u w:val="single" w:color="0461C1"/>
          </w:rPr>
          <w:t>https://www.digifinex.com/en-ww/trade/USDT/XGP</w:t>
        </w:r>
      </w:hyperlink>
    </w:p>
    <w:p>
      <w:pPr>
        <w:pStyle w:val="Heading3"/>
        <w:spacing w:before="8"/>
      </w:pPr>
      <w:bookmarkStart w:name="④ H.Q: UK FCA Regulated Remittance Compa" w:id="95"/>
      <w:bookmarkEnd w:id="95"/>
      <w:r>
        <w:rPr>
          <w:b w:val="0"/>
        </w:rPr>
      </w:r>
      <w:r>
        <w:rPr/>
        <w:t>④ H.Q: UK FCA Regulated Remittance Company(FA GLOBAL BK FINANCE Ltd.)</w:t>
      </w:r>
    </w:p>
    <w:p>
      <w:pPr>
        <w:pStyle w:val="BodyText"/>
        <w:spacing w:before="2"/>
        <w:rPr>
          <w:b/>
          <w:sz w:val="27"/>
        </w:rPr>
      </w:pPr>
    </w:p>
    <w:p>
      <w:pPr>
        <w:pStyle w:val="BodyText"/>
        <w:ind w:left="1802"/>
      </w:pPr>
      <w:hyperlink r:id="rId56">
        <w:r>
          <w:rPr>
            <w:color w:val="0461C1"/>
            <w:u w:val="single" w:color="0461C1"/>
          </w:rPr>
          <w:t>https://register.fca.org.uk/s/firm?id=0010X000049Mhb9QAC</w:t>
        </w:r>
      </w:hyperlink>
    </w:p>
    <w:p>
      <w:pPr>
        <w:pStyle w:val="BodyText"/>
        <w:rPr>
          <w:sz w:val="27"/>
        </w:rPr>
      </w:pPr>
    </w:p>
    <w:p>
      <w:pPr>
        <w:pStyle w:val="Heading3"/>
      </w:pPr>
      <w:bookmarkStart w:name="⑤ FA GLOBAL BK FINANCE KOREA WEB SITE" w:id="96"/>
      <w:bookmarkEnd w:id="96"/>
      <w:r>
        <w:rPr>
          <w:b w:val="0"/>
        </w:rPr>
      </w:r>
      <w:r>
        <w:rPr/>
        <w:t>⑤ FA GLOBAL BK FINANCE KOREA WEB SITE</w:t>
      </w:r>
    </w:p>
    <w:p>
      <w:pPr>
        <w:pStyle w:val="BodyText"/>
        <w:spacing w:before="5"/>
        <w:rPr>
          <w:b/>
          <w:sz w:val="27"/>
        </w:rPr>
      </w:pPr>
    </w:p>
    <w:p>
      <w:pPr>
        <w:pStyle w:val="BodyText"/>
        <w:spacing w:before="1"/>
        <w:ind w:left="1802"/>
      </w:pPr>
      <w:hyperlink r:id="rId57">
        <w:r>
          <w:rPr>
            <w:color w:val="0461C1"/>
            <w:u w:val="single" w:color="0461C1"/>
          </w:rPr>
          <w:t>https://xgpkorea.com</w:t>
        </w:r>
      </w:hyperlink>
    </w:p>
    <w:p>
      <w:pPr>
        <w:pStyle w:val="BodyText"/>
        <w:spacing w:before="11"/>
        <w:rPr>
          <w:sz w:val="26"/>
        </w:rPr>
      </w:pPr>
    </w:p>
    <w:p>
      <w:pPr>
        <w:pStyle w:val="Heading3"/>
        <w:spacing w:before="1"/>
      </w:pPr>
      <w:bookmarkStart w:name="⑥ SNS" w:id="97"/>
      <w:bookmarkEnd w:id="97"/>
      <w:r>
        <w:rPr>
          <w:b w:val="0"/>
        </w:rPr>
      </w:r>
      <w:r>
        <w:rPr/>
        <w:t>⑥ SNS</w:t>
      </w:r>
    </w:p>
    <w:p>
      <w:pPr>
        <w:pStyle w:val="BodyText"/>
        <w:rPr>
          <w:b/>
          <w:sz w:val="16"/>
        </w:rPr>
      </w:pPr>
    </w:p>
    <w:p>
      <w:pPr>
        <w:spacing w:before="124"/>
        <w:ind w:left="4241" w:right="0" w:firstLine="0"/>
        <w:jc w:val="left"/>
        <w:rPr>
          <w:sz w:val="24"/>
        </w:rPr>
      </w:pPr>
      <w:r>
        <w:rPr/>
        <w:drawing>
          <wp:anchor distT="0" distB="0" distL="0" distR="0" allowOverlap="1" layoutInCell="1" locked="0" behindDoc="0" simplePos="0" relativeHeight="15764480">
            <wp:simplePos x="0" y="0"/>
            <wp:positionH relativeFrom="page">
              <wp:posOffset>1343025</wp:posOffset>
            </wp:positionH>
            <wp:positionV relativeFrom="paragraph">
              <wp:posOffset>-7823</wp:posOffset>
            </wp:positionV>
            <wp:extent cx="1052690" cy="417195"/>
            <wp:effectExtent l="0" t="0" r="0" b="0"/>
            <wp:wrapNone/>
            <wp:docPr id="43" name="image43.jpeg"/>
            <wp:cNvGraphicFramePr>
              <a:graphicFrameLocks noChangeAspect="1"/>
            </wp:cNvGraphicFramePr>
            <a:graphic>
              <a:graphicData uri="http://schemas.openxmlformats.org/drawingml/2006/picture">
                <pic:pic>
                  <pic:nvPicPr>
                    <pic:cNvPr id="44" name="image43.jpeg"/>
                    <pic:cNvPicPr/>
                  </pic:nvPicPr>
                  <pic:blipFill>
                    <a:blip r:embed="rId58" cstate="print"/>
                    <a:stretch>
                      <a:fillRect/>
                    </a:stretch>
                  </pic:blipFill>
                  <pic:spPr>
                    <a:xfrm>
                      <a:off x="0" y="0"/>
                      <a:ext cx="1052690" cy="417195"/>
                    </a:xfrm>
                    <a:prstGeom prst="rect">
                      <a:avLst/>
                    </a:prstGeom>
                  </pic:spPr>
                </pic:pic>
              </a:graphicData>
            </a:graphic>
          </wp:anchor>
        </w:drawing>
      </w:r>
      <w:r>
        <w:rPr>
          <w:b/>
          <w:w w:val="105"/>
          <w:sz w:val="24"/>
        </w:rPr>
        <w:t>Telegram</w:t>
      </w:r>
      <w:r>
        <w:rPr>
          <w:w w:val="105"/>
          <w:sz w:val="24"/>
        </w:rPr>
        <w:t>: </w:t>
      </w:r>
      <w:hyperlink r:id="rId59">
        <w:r>
          <w:rPr>
            <w:color w:val="0461C1"/>
            <w:w w:val="105"/>
            <w:sz w:val="24"/>
            <w:u w:val="single" w:color="0461C1"/>
          </w:rPr>
          <w:t>https://t.me/faglobalgp</w:t>
        </w:r>
      </w:hyperlink>
    </w:p>
    <w:p>
      <w:pPr>
        <w:pStyle w:val="BodyText"/>
        <w:rPr>
          <w:sz w:val="32"/>
        </w:rPr>
      </w:pPr>
    </w:p>
    <w:p>
      <w:pPr>
        <w:pStyle w:val="BodyText"/>
        <w:tabs>
          <w:tab w:pos="5668" w:val="left" w:leader="none"/>
        </w:tabs>
        <w:spacing w:before="279"/>
        <w:ind w:left="4421"/>
      </w:pPr>
      <w:r>
        <w:rPr/>
        <w:drawing>
          <wp:anchor distT="0" distB="0" distL="0" distR="0" allowOverlap="1" layoutInCell="1" locked="0" behindDoc="0" simplePos="0" relativeHeight="15764992">
            <wp:simplePos x="0" y="0"/>
            <wp:positionH relativeFrom="page">
              <wp:posOffset>1394460</wp:posOffset>
            </wp:positionH>
            <wp:positionV relativeFrom="paragraph">
              <wp:posOffset>199364</wp:posOffset>
            </wp:positionV>
            <wp:extent cx="1181735" cy="232994"/>
            <wp:effectExtent l="0" t="0" r="0" b="0"/>
            <wp:wrapNone/>
            <wp:docPr id="45" name="image44.png"/>
            <wp:cNvGraphicFramePr>
              <a:graphicFrameLocks noChangeAspect="1"/>
            </wp:cNvGraphicFramePr>
            <a:graphic>
              <a:graphicData uri="http://schemas.openxmlformats.org/drawingml/2006/picture">
                <pic:pic>
                  <pic:nvPicPr>
                    <pic:cNvPr id="46" name="image44.png"/>
                    <pic:cNvPicPr/>
                  </pic:nvPicPr>
                  <pic:blipFill>
                    <a:blip r:embed="rId60" cstate="print"/>
                    <a:stretch>
                      <a:fillRect/>
                    </a:stretch>
                  </pic:blipFill>
                  <pic:spPr>
                    <a:xfrm>
                      <a:off x="0" y="0"/>
                      <a:ext cx="1181735" cy="232994"/>
                    </a:xfrm>
                    <a:prstGeom prst="rect">
                      <a:avLst/>
                    </a:prstGeom>
                  </pic:spPr>
                </pic:pic>
              </a:graphicData>
            </a:graphic>
          </wp:anchor>
        </w:drawing>
      </w:r>
      <w:r>
        <w:rPr>
          <w:b/>
        </w:rPr>
        <w:t>Discord</w:t>
      </w:r>
      <w:r>
        <w:rPr/>
        <w:t>:</w:t>
        <w:tab/>
      </w:r>
      <w:hyperlink r:id="rId61">
        <w:r>
          <w:rPr>
            <w:color w:val="0461C1"/>
            <w:u w:val="single" w:color="0461C1"/>
          </w:rPr>
          <w:t>https://discord.gg/FkHnMFvt</w:t>
        </w:r>
      </w:hyperlink>
    </w:p>
    <w:p>
      <w:pPr>
        <w:pStyle w:val="BodyText"/>
        <w:rPr>
          <w:sz w:val="20"/>
        </w:rPr>
      </w:pPr>
    </w:p>
    <w:p>
      <w:pPr>
        <w:pStyle w:val="BodyText"/>
        <w:rPr>
          <w:sz w:val="20"/>
        </w:rPr>
      </w:pPr>
    </w:p>
    <w:p>
      <w:pPr>
        <w:pStyle w:val="BodyText"/>
        <w:spacing w:before="8"/>
        <w:rPr>
          <w:sz w:val="17"/>
        </w:rPr>
      </w:pPr>
    </w:p>
    <w:p>
      <w:pPr>
        <w:pStyle w:val="BodyText"/>
        <w:spacing w:line="379" w:lineRule="auto" w:before="124"/>
        <w:ind w:left="1401" w:right="317"/>
        <w:jc w:val="both"/>
      </w:pPr>
      <w:r>
        <w:rPr>
          <w:w w:val="105"/>
        </w:rPr>
        <w:t>GP Coin members have activated global communication through Telegram and Discord. About 20,000 global members are communicating GP Coin information and developing opinions in real-time and are presenting active opinions for service expansion.</w:t>
      </w:r>
    </w:p>
    <w:p>
      <w:pPr>
        <w:pStyle w:val="BodyText"/>
        <w:spacing w:line="379" w:lineRule="auto" w:before="163"/>
        <w:ind w:left="1401" w:right="317"/>
        <w:jc w:val="both"/>
      </w:pPr>
      <w:r>
        <w:rPr/>
        <w:t>In the future, we will operate channels that can provide more professional information, such as Github.</w:t>
      </w:r>
    </w:p>
    <w:p>
      <w:pPr>
        <w:spacing w:after="0" w:line="379" w:lineRule="auto"/>
        <w:jc w:val="both"/>
        <w:sectPr>
          <w:pgSz w:w="11920" w:h="16850"/>
          <w:pgMar w:header="0" w:footer="804" w:top="1400" w:bottom="1080" w:left="80" w:right="760"/>
        </w:sectPr>
      </w:pPr>
    </w:p>
    <w:p>
      <w:pPr>
        <w:pStyle w:val="Heading3"/>
        <w:spacing w:before="102"/>
      </w:pPr>
      <w:bookmarkStart w:name="⑦ GitBook" w:id="98"/>
      <w:bookmarkEnd w:id="98"/>
      <w:r>
        <w:rPr>
          <w:b w:val="0"/>
        </w:rPr>
      </w:r>
      <w:r>
        <w:rPr/>
        <w:t>⑦ GitBook</w:t>
      </w:r>
    </w:p>
    <w:p>
      <w:pPr>
        <w:pStyle w:val="BodyText"/>
        <w:spacing w:before="3"/>
        <w:rPr>
          <w:b/>
          <w:sz w:val="27"/>
        </w:rPr>
      </w:pPr>
    </w:p>
    <w:p>
      <w:pPr>
        <w:pStyle w:val="BodyText"/>
        <w:spacing w:line="508" w:lineRule="auto"/>
        <w:ind w:left="1802" w:right="2216"/>
      </w:pPr>
      <w:hyperlink r:id="rId62">
        <w:r>
          <w:rPr>
            <w:color w:val="0461C1"/>
            <w:u w:val="single" w:color="0461C1"/>
          </w:rPr>
          <w:t>https://app.gitbook.com/o/2JGo5fkofnmcZoRnl6lk/home</w:t>
        </w:r>
      </w:hyperlink>
      <w:r>
        <w:rPr>
          <w:color w:val="0461C1"/>
        </w:rPr>
        <w:t> </w:t>
      </w:r>
      <w:r>
        <w:rPr>
          <w:w w:val="105"/>
        </w:rPr>
        <w:t>Working on updates and linkage.</w:t>
      </w:r>
    </w:p>
    <w:p>
      <w:pPr>
        <w:pStyle w:val="Heading3"/>
        <w:spacing w:before="8"/>
      </w:pPr>
      <w:bookmarkStart w:name="⑧ XGP POS" w:id="99"/>
      <w:bookmarkEnd w:id="99"/>
      <w:r>
        <w:rPr>
          <w:b w:val="0"/>
        </w:rPr>
      </w:r>
      <w:r>
        <w:rPr/>
        <w:t>⑧ XGP POS</w:t>
      </w:r>
    </w:p>
    <w:p>
      <w:pPr>
        <w:pStyle w:val="BodyText"/>
        <w:spacing w:before="7"/>
        <w:rPr>
          <w:b/>
          <w:sz w:val="27"/>
        </w:rPr>
      </w:pPr>
    </w:p>
    <w:p>
      <w:pPr>
        <w:pStyle w:val="BodyText"/>
        <w:ind w:left="1802"/>
      </w:pPr>
      <w:hyperlink r:id="rId63">
        <w:r>
          <w:rPr>
            <w:color w:val="0461C1"/>
            <w:u w:val="single" w:color="0461C1"/>
          </w:rPr>
          <w:t>http://xgppos.com/account/login</w:t>
        </w:r>
      </w:hyperlink>
    </w:p>
    <w:p>
      <w:pPr>
        <w:pStyle w:val="BodyText"/>
        <w:spacing w:before="2"/>
        <w:rPr>
          <w:sz w:val="27"/>
        </w:rPr>
      </w:pPr>
    </w:p>
    <w:p>
      <w:pPr>
        <w:pStyle w:val="Heading3"/>
      </w:pPr>
      <w:bookmarkStart w:name="⑨ FA Global NFT Market" w:id="100"/>
      <w:bookmarkEnd w:id="100"/>
      <w:r>
        <w:rPr>
          <w:b w:val="0"/>
        </w:rPr>
      </w:r>
      <w:r>
        <w:rPr/>
        <w:t>⑨   FA  Global NFT</w:t>
      </w:r>
      <w:r>
        <w:rPr>
          <w:spacing w:val="-3"/>
        </w:rPr>
        <w:t> </w:t>
      </w:r>
      <w:r>
        <w:rPr/>
        <w:t>Market</w:t>
      </w:r>
    </w:p>
    <w:p>
      <w:pPr>
        <w:pStyle w:val="BodyText"/>
        <w:spacing w:before="10"/>
        <w:rPr>
          <w:b/>
          <w:sz w:val="27"/>
        </w:rPr>
      </w:pPr>
    </w:p>
    <w:p>
      <w:pPr>
        <w:pStyle w:val="BodyText"/>
        <w:ind w:left="1809"/>
      </w:pPr>
      <w:hyperlink r:id="rId64">
        <w:r>
          <w:rPr>
            <w:color w:val="0461C1"/>
            <w:u w:val="single" w:color="0461C1"/>
          </w:rPr>
          <w:t>http://faglobalnft.com/</w:t>
        </w:r>
      </w:hyperlink>
    </w:p>
    <w:p>
      <w:pPr>
        <w:pStyle w:val="BodyText"/>
        <w:spacing w:before="3"/>
        <w:rPr>
          <w:sz w:val="27"/>
        </w:rPr>
      </w:pPr>
    </w:p>
    <w:p>
      <w:pPr>
        <w:pStyle w:val="Heading3"/>
        <w:ind w:left="1415"/>
      </w:pPr>
      <w:bookmarkStart w:name="⑩ FA Global Governance" w:id="101"/>
      <w:bookmarkEnd w:id="101"/>
      <w:r>
        <w:rPr>
          <w:b w:val="0"/>
        </w:rPr>
      </w:r>
      <w:r>
        <w:rPr>
          <w:w w:val="105"/>
        </w:rPr>
        <w:t>⑩ FA Global Governance</w:t>
      </w:r>
    </w:p>
    <w:p>
      <w:pPr>
        <w:pStyle w:val="BodyText"/>
        <w:spacing w:before="7"/>
        <w:rPr>
          <w:b/>
          <w:sz w:val="27"/>
        </w:rPr>
      </w:pPr>
    </w:p>
    <w:p>
      <w:pPr>
        <w:pStyle w:val="BodyText"/>
        <w:ind w:left="1802"/>
      </w:pPr>
      <w:hyperlink r:id="rId65">
        <w:r>
          <w:rPr>
            <w:color w:val="0461C1"/>
            <w:u w:val="single" w:color="0461C1"/>
          </w:rPr>
          <w:t>http://faglobalvote.com/</w:t>
        </w:r>
      </w:hyperlink>
    </w:p>
    <w:p>
      <w:pPr>
        <w:pStyle w:val="BodyText"/>
        <w:spacing w:before="2"/>
        <w:rPr>
          <w:sz w:val="27"/>
        </w:rPr>
      </w:pPr>
    </w:p>
    <w:p>
      <w:pPr>
        <w:pStyle w:val="Heading3"/>
      </w:pPr>
      <w:bookmarkStart w:name="⑪ FA Global Medium" w:id="102"/>
      <w:bookmarkEnd w:id="102"/>
      <w:r>
        <w:rPr>
          <w:b w:val="0"/>
        </w:rPr>
      </w:r>
      <w:r>
        <w:rPr>
          <w:w w:val="105"/>
        </w:rPr>
        <w:t>⑪ FA Global Medium</w:t>
      </w:r>
    </w:p>
    <w:p>
      <w:pPr>
        <w:pStyle w:val="BodyText"/>
        <w:spacing w:before="10"/>
        <w:rPr>
          <w:b/>
          <w:sz w:val="27"/>
        </w:rPr>
      </w:pPr>
    </w:p>
    <w:p>
      <w:pPr>
        <w:pStyle w:val="BodyText"/>
        <w:ind w:left="1802"/>
      </w:pPr>
      <w:hyperlink r:id="rId66">
        <w:r>
          <w:rPr>
            <w:color w:val="0461C1"/>
            <w:u w:val="single" w:color="0461C1"/>
          </w:rPr>
          <w:t>https://faglobal.medium.com/</w:t>
        </w:r>
      </w:hyperlink>
    </w:p>
    <w:p>
      <w:pPr>
        <w:pStyle w:val="BodyText"/>
        <w:rPr>
          <w:sz w:val="20"/>
        </w:rPr>
      </w:pPr>
    </w:p>
    <w:p>
      <w:pPr>
        <w:pStyle w:val="BodyText"/>
        <w:rPr>
          <w:sz w:val="20"/>
        </w:rPr>
      </w:pPr>
    </w:p>
    <w:p>
      <w:pPr>
        <w:pStyle w:val="BodyText"/>
        <w:spacing w:before="7"/>
        <w:rPr>
          <w:sz w:val="27"/>
        </w:rPr>
      </w:pPr>
    </w:p>
    <w:p>
      <w:pPr>
        <w:pStyle w:val="Heading2"/>
        <w:numPr>
          <w:ilvl w:val="0"/>
          <w:numId w:val="12"/>
        </w:numPr>
        <w:tabs>
          <w:tab w:pos="1361" w:val="left" w:leader="none"/>
        </w:tabs>
        <w:spacing w:line="240" w:lineRule="auto" w:before="129" w:after="0"/>
        <w:ind w:left="1360" w:right="0" w:hanging="361"/>
        <w:jc w:val="left"/>
      </w:pPr>
      <w:bookmarkStart w:name="3. Office" w:id="103"/>
      <w:bookmarkEnd w:id="103"/>
      <w:r>
        <w:rPr>
          <w:b w:val="0"/>
        </w:rPr>
      </w:r>
      <w:bookmarkStart w:name="3. Office" w:id="104"/>
      <w:bookmarkEnd w:id="104"/>
      <w:r>
        <w:rPr>
          <w:color w:val="2D5294"/>
        </w:rPr>
        <w:t>O</w:t>
      </w:r>
      <w:r>
        <w:rPr>
          <w:color w:val="2D5294"/>
        </w:rPr>
        <w:t>ffice</w:t>
      </w:r>
    </w:p>
    <w:p>
      <w:pPr>
        <w:pStyle w:val="BodyText"/>
        <w:spacing w:before="8"/>
        <w:rPr>
          <w:b/>
          <w:sz w:val="28"/>
        </w:rPr>
      </w:pPr>
    </w:p>
    <w:p>
      <w:pPr>
        <w:pStyle w:val="BodyText"/>
        <w:ind w:left="1401"/>
      </w:pPr>
      <w:r>
        <w:rPr>
          <w:b/>
        </w:rPr>
        <w:t>① U.K(H.Q) - </w:t>
      </w:r>
      <w:r>
        <w:rPr/>
        <w:t>30 Churchill Place, Canary Wharf, London E14 SRE, United Kingdom</w:t>
      </w:r>
    </w:p>
    <w:p>
      <w:pPr>
        <w:pStyle w:val="BodyText"/>
        <w:spacing w:before="5"/>
        <w:rPr>
          <w:sz w:val="27"/>
        </w:rPr>
      </w:pPr>
    </w:p>
    <w:p>
      <w:pPr>
        <w:pStyle w:val="BodyText"/>
        <w:ind w:left="1401"/>
      </w:pPr>
      <w:r>
        <w:rPr>
          <w:b/>
        </w:rPr>
        <w:t>② Estonia - </w:t>
      </w:r>
      <w:r>
        <w:rPr/>
        <w:t>Parda tn 4 Kesklinna linnaosa, Tallinn Harju maakond 10151,</w:t>
      </w:r>
      <w:r>
        <w:rPr>
          <w:spacing w:val="59"/>
        </w:rPr>
        <w:t> </w:t>
      </w:r>
      <w:r>
        <w:rPr/>
        <w:t>Estonia</w:t>
      </w:r>
    </w:p>
    <w:p>
      <w:pPr>
        <w:pStyle w:val="BodyText"/>
        <w:spacing w:before="7"/>
        <w:rPr>
          <w:sz w:val="27"/>
        </w:rPr>
      </w:pPr>
    </w:p>
    <w:p>
      <w:pPr>
        <w:pStyle w:val="BodyText"/>
        <w:spacing w:line="379" w:lineRule="auto"/>
        <w:ind w:left="1802" w:hanging="401"/>
      </w:pPr>
      <w:r>
        <w:rPr/>
        <w:t>③ </w:t>
      </w:r>
      <w:r>
        <w:rPr>
          <w:b/>
        </w:rPr>
        <w:t>Republic of Korea - </w:t>
      </w:r>
      <w:r>
        <w:rPr/>
        <w:t>8th floor Sami Building, 435 Dosan-daero, Gangnam-gu, Seoul, Republic of Korea</w:t>
      </w:r>
    </w:p>
    <w:p>
      <w:pPr>
        <w:spacing w:after="0" w:line="379" w:lineRule="auto"/>
        <w:sectPr>
          <w:pgSz w:w="11920" w:h="16850"/>
          <w:pgMar w:header="0" w:footer="804" w:top="1400" w:bottom="1080" w:left="80" w:right="760"/>
        </w:sectPr>
      </w:pPr>
    </w:p>
    <w:p>
      <w:pPr>
        <w:pStyle w:val="BodyText"/>
        <w:rPr>
          <w:sz w:val="20"/>
        </w:rPr>
      </w:pPr>
      <w:r>
        <w:rPr/>
        <w:pict>
          <v:rect style="position:absolute;margin-left:0pt;margin-top:1.099978pt;width:595.25pt;height:3.55pt;mso-position-horizontal-relative:page;mso-position-vertical-relative:page;z-index:-16494080" filled="true" fillcolor="#2d5395"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pStyle w:val="Heading1"/>
        <w:jc w:val="both"/>
      </w:pPr>
      <w:r>
        <w:rPr/>
        <w:pict>
          <v:shape style="position:absolute;margin-left:54.700001pt;margin-top:48.655987pt;width:239.25pt;height:.1pt;mso-position-horizontal-relative:page;mso-position-vertical-relative:paragraph;z-index:-15691776;mso-wrap-distance-left:0;mso-wrap-distance-right:0" coordorigin="1094,973" coordsize="4785,0" path="m1094,973l5879,973e" filled="false" stroked="true" strokeweight="4pt" strokecolor="#adabab">
            <v:path arrowok="t"/>
            <v:stroke dashstyle="solid"/>
            <w10:wrap type="topAndBottom"/>
          </v:shape>
        </w:pict>
      </w:r>
      <w:bookmarkStart w:name="OFFICIAL NOTICE" w:id="105"/>
      <w:bookmarkEnd w:id="105"/>
      <w:r>
        <w:rPr>
          <w:b w:val="0"/>
        </w:rPr>
      </w:r>
      <w:r>
        <w:rPr>
          <w:color w:val="2D5294"/>
        </w:rPr>
        <w:t>OFFICIAL NOTICE</w:t>
      </w:r>
    </w:p>
    <w:p>
      <w:pPr>
        <w:pStyle w:val="BodyText"/>
        <w:spacing w:before="7"/>
        <w:rPr>
          <w:b/>
          <w:sz w:val="55"/>
        </w:rPr>
      </w:pPr>
    </w:p>
    <w:p>
      <w:pPr>
        <w:pStyle w:val="Heading2"/>
        <w:ind w:left="1000" w:firstLine="0"/>
      </w:pPr>
      <w:bookmarkStart w:name="1. Competitiveness" w:id="106"/>
      <w:bookmarkEnd w:id="106"/>
      <w:r>
        <w:rPr>
          <w:b w:val="0"/>
        </w:rPr>
      </w:r>
      <w:r>
        <w:rPr>
          <w:color w:val="2D5294"/>
          <w:w w:val="105"/>
        </w:rPr>
        <w:t>1. Competitiveness</w:t>
      </w:r>
    </w:p>
    <w:p>
      <w:pPr>
        <w:pStyle w:val="BodyText"/>
        <w:spacing w:before="10"/>
        <w:rPr>
          <w:b/>
          <w:sz w:val="28"/>
        </w:rPr>
      </w:pPr>
    </w:p>
    <w:p>
      <w:pPr>
        <w:pStyle w:val="BodyText"/>
        <w:spacing w:line="381" w:lineRule="auto"/>
        <w:ind w:left="1000" w:right="305"/>
        <w:jc w:val="both"/>
      </w:pPr>
      <w:r>
        <w:rPr/>
        <w:t>Our CEO and Team consist of 25 years of experience </w:t>
      </w:r>
      <w:r>
        <w:rPr>
          <w:spacing w:val="-7"/>
        </w:rPr>
        <w:t>in </w:t>
      </w:r>
      <w:r>
        <w:rPr/>
        <w:t>payments, banking and compliance. A license-regulated entity in the UK and Europe Lithuania, HQ London, sub-office in  Estonia. Financial sustainability UK business unit has generated record turnover  for  2021/22 GBP Fiat to Fiat. We implement our blockchain services to “real life economy”, A real-world economy blockchain service. Innovation is a key ethos for BK finance. We  partner</w:t>
      </w:r>
      <w:r>
        <w:rPr>
          <w:spacing w:val="22"/>
        </w:rPr>
        <w:t> </w:t>
      </w:r>
      <w:r>
        <w:rPr/>
        <w:t>with</w:t>
      </w:r>
      <w:r>
        <w:rPr>
          <w:spacing w:val="23"/>
        </w:rPr>
        <w:t> </w:t>
      </w:r>
      <w:r>
        <w:rPr/>
        <w:t>institutions</w:t>
      </w:r>
      <w:r>
        <w:rPr>
          <w:spacing w:val="19"/>
        </w:rPr>
        <w:t> </w:t>
      </w:r>
      <w:r>
        <w:rPr/>
        <w:t>to</w:t>
      </w:r>
      <w:r>
        <w:rPr>
          <w:spacing w:val="23"/>
        </w:rPr>
        <w:t> </w:t>
      </w:r>
      <w:r>
        <w:rPr/>
        <w:t>deliver</w:t>
      </w:r>
      <w:r>
        <w:rPr>
          <w:spacing w:val="22"/>
        </w:rPr>
        <w:t> </w:t>
      </w:r>
      <w:r>
        <w:rPr/>
        <w:t>our</w:t>
      </w:r>
      <w:r>
        <w:rPr>
          <w:spacing w:val="18"/>
        </w:rPr>
        <w:t> </w:t>
      </w:r>
      <w:r>
        <w:rPr/>
        <w:t>service.</w:t>
      </w:r>
    </w:p>
    <w:p>
      <w:pPr>
        <w:pStyle w:val="Heading3"/>
        <w:spacing w:before="145"/>
        <w:jc w:val="both"/>
      </w:pPr>
      <w:bookmarkStart w:name="① Trust" w:id="107"/>
      <w:bookmarkEnd w:id="107"/>
      <w:r>
        <w:rPr>
          <w:b w:val="0"/>
        </w:rPr>
      </w:r>
      <w:r>
        <w:rPr/>
        <w:t>① Trust</w:t>
      </w:r>
    </w:p>
    <w:p>
      <w:pPr>
        <w:pStyle w:val="BodyText"/>
        <w:spacing w:before="5"/>
        <w:rPr>
          <w:b/>
          <w:sz w:val="27"/>
        </w:rPr>
      </w:pPr>
    </w:p>
    <w:p>
      <w:pPr>
        <w:pStyle w:val="BodyText"/>
        <w:spacing w:line="379" w:lineRule="auto"/>
        <w:ind w:left="1802" w:right="304"/>
        <w:jc w:val="both"/>
      </w:pPr>
      <w:r>
        <w:rPr/>
        <w:t>GP Coin foundation creates trust between our members, clients and different entities, we integrate our applications where trust is either non-existent or  unproven.</w:t>
      </w:r>
    </w:p>
    <w:p>
      <w:pPr>
        <w:pStyle w:val="BodyText"/>
        <w:spacing w:line="379" w:lineRule="auto" w:before="164"/>
        <w:ind w:left="1802" w:right="312"/>
        <w:jc w:val="both"/>
      </w:pPr>
      <w:r>
        <w:rPr/>
        <w:t>As a result, FA Global Bk finance engages in business dealings that involve transactions or data sharing that they may not have otherwise done or would have required an intermediary to do so.</w:t>
      </w:r>
    </w:p>
    <w:p>
      <w:pPr>
        <w:pStyle w:val="BodyText"/>
        <w:spacing w:line="379" w:lineRule="auto" w:before="159"/>
        <w:ind w:left="1802" w:right="316"/>
        <w:jc w:val="both"/>
      </w:pPr>
      <w:r>
        <w:rPr/>
        <w:t>our value and use cases that facilitate transactions among entities that didn't have direct relationships yet still had to share data or payments.</w:t>
      </w:r>
    </w:p>
    <w:p>
      <w:pPr>
        <w:pStyle w:val="Heading3"/>
        <w:spacing w:before="161"/>
        <w:jc w:val="both"/>
      </w:pPr>
      <w:bookmarkStart w:name="② Decentralized structure" w:id="108"/>
      <w:bookmarkEnd w:id="108"/>
      <w:r>
        <w:rPr>
          <w:b w:val="0"/>
        </w:rPr>
      </w:r>
      <w:r>
        <w:rPr>
          <w:w w:val="105"/>
        </w:rPr>
        <w:t>② Decentralized structure</w:t>
      </w:r>
    </w:p>
    <w:p>
      <w:pPr>
        <w:pStyle w:val="BodyText"/>
        <w:spacing w:before="5"/>
        <w:rPr>
          <w:b/>
          <w:sz w:val="27"/>
        </w:rPr>
      </w:pPr>
    </w:p>
    <w:p>
      <w:pPr>
        <w:pStyle w:val="BodyText"/>
        <w:spacing w:line="379" w:lineRule="auto"/>
        <w:ind w:left="1802" w:right="311"/>
        <w:jc w:val="both"/>
      </w:pPr>
      <w:r>
        <w:rPr/>
        <w:t>Our technology can expand to enable the sharing of data within an ecosystem of businesses where no single entity is exclusively in charge. We solve the  supply  chain to on-chain for: Multiple businesses -- from suppliers and companies to producers, distributors and retailers -- want or need  information  from  others  in that chain, a GP member is in charge of facilitating all that  information  sharing. Point</w:t>
      </w:r>
      <w:r>
        <w:rPr>
          <w:spacing w:val="25"/>
        </w:rPr>
        <w:t> </w:t>
      </w:r>
      <w:r>
        <w:rPr/>
        <w:t>of</w:t>
      </w:r>
      <w:r>
        <w:rPr>
          <w:spacing w:val="22"/>
        </w:rPr>
        <w:t> </w:t>
      </w:r>
      <w:r>
        <w:rPr/>
        <w:t>sale</w:t>
      </w:r>
      <w:r>
        <w:rPr>
          <w:spacing w:val="24"/>
        </w:rPr>
        <w:t> </w:t>
      </w:r>
      <w:r>
        <w:rPr/>
        <w:t>purchase,</w:t>
      </w:r>
      <w:r>
        <w:rPr>
          <w:spacing w:val="24"/>
        </w:rPr>
        <w:t> </w:t>
      </w:r>
      <w:r>
        <w:rPr/>
        <w:t>with</w:t>
      </w:r>
      <w:r>
        <w:rPr>
          <w:spacing w:val="25"/>
        </w:rPr>
        <w:t> </w:t>
      </w:r>
      <w:r>
        <w:rPr/>
        <w:t>a</w:t>
      </w:r>
      <w:r>
        <w:rPr>
          <w:spacing w:val="18"/>
        </w:rPr>
        <w:t> </w:t>
      </w:r>
      <w:r>
        <w:rPr/>
        <w:t>decentralized</w:t>
      </w:r>
      <w:r>
        <w:rPr>
          <w:spacing w:val="22"/>
        </w:rPr>
        <w:t> </w:t>
      </w:r>
      <w:r>
        <w:rPr/>
        <w:t>nature.</w:t>
      </w:r>
    </w:p>
    <w:p>
      <w:pPr>
        <w:spacing w:after="0" w:line="379" w:lineRule="auto"/>
        <w:jc w:val="both"/>
        <w:sectPr>
          <w:pgSz w:w="11920" w:h="16850"/>
          <w:pgMar w:header="0" w:footer="804" w:top="20" w:bottom="1080" w:left="80" w:right="760"/>
        </w:sectPr>
      </w:pPr>
    </w:p>
    <w:p>
      <w:pPr>
        <w:pStyle w:val="Heading3"/>
        <w:spacing w:before="102"/>
        <w:jc w:val="both"/>
      </w:pPr>
      <w:bookmarkStart w:name="③ Improved security and privacy" w:id="109"/>
      <w:bookmarkEnd w:id="109"/>
      <w:r>
        <w:rPr>
          <w:b w:val="0"/>
        </w:rPr>
      </w:r>
      <w:r>
        <w:rPr>
          <w:w w:val="105"/>
        </w:rPr>
        <w:t>③ Improved security and privacy</w:t>
      </w:r>
    </w:p>
    <w:p>
      <w:pPr>
        <w:pStyle w:val="BodyText"/>
        <w:spacing w:before="5"/>
        <w:rPr>
          <w:b/>
          <w:sz w:val="27"/>
        </w:rPr>
      </w:pPr>
    </w:p>
    <w:p>
      <w:pPr>
        <w:pStyle w:val="BodyText"/>
        <w:spacing w:line="379" w:lineRule="auto"/>
        <w:ind w:left="1802" w:right="303"/>
        <w:jc w:val="both"/>
      </w:pPr>
      <w:r>
        <w:rPr/>
        <w:t>GP technology creates an unalterable record of transactions with end-to-end encryption, which shuts out fraud and unauthorized activity. Additionally, making      it nearly impossible to hack (unlike conventional computer systems that store data together on</w:t>
      </w:r>
      <w:r>
        <w:rPr>
          <w:spacing w:val="-16"/>
        </w:rPr>
        <w:t> </w:t>
      </w:r>
      <w:r>
        <w:rPr/>
        <w:t>servers)</w:t>
      </w:r>
    </w:p>
    <w:p>
      <w:pPr>
        <w:pStyle w:val="Heading3"/>
        <w:spacing w:before="160"/>
        <w:jc w:val="both"/>
      </w:pPr>
      <w:bookmarkStart w:name="④ Reduced costs" w:id="110"/>
      <w:bookmarkEnd w:id="110"/>
      <w:r>
        <w:rPr>
          <w:b w:val="0"/>
        </w:rPr>
      </w:r>
      <w:r>
        <w:rPr>
          <w:w w:val="105"/>
        </w:rPr>
        <w:t>④ Reduced costs</w:t>
      </w:r>
    </w:p>
    <w:p>
      <w:pPr>
        <w:pStyle w:val="BodyText"/>
        <w:spacing w:before="10"/>
        <w:rPr>
          <w:b/>
          <w:sz w:val="27"/>
        </w:rPr>
      </w:pPr>
    </w:p>
    <w:p>
      <w:pPr>
        <w:pStyle w:val="BodyText"/>
        <w:spacing w:line="381" w:lineRule="auto"/>
        <w:ind w:left="1802" w:right="305"/>
        <w:jc w:val="both"/>
      </w:pPr>
      <w:r>
        <w:rPr/>
        <w:t>GP coin’s nature also can cut costs for organizations. It creates efficiencies in processing transactions. It also reduces manual tasks such as aggregating and amending data, as well as easing reporting and auditing processes. Reduced transaction fees when using GP coin and the ability to streamline clearing and settlementtranslate directly into process cost savings. More broadly, XGP helps businesses cut costs by eliminating middlemen --  vendors  and  third-party  providers -- that have traditionally provided the processing that our mainnet blocks provide.</w:t>
      </w:r>
    </w:p>
    <w:p>
      <w:pPr>
        <w:pStyle w:val="Heading3"/>
        <w:spacing w:before="139"/>
        <w:jc w:val="both"/>
      </w:pPr>
      <w:bookmarkStart w:name="⑤ Speed" w:id="111"/>
      <w:bookmarkEnd w:id="111"/>
      <w:r>
        <w:rPr>
          <w:b w:val="0"/>
        </w:rPr>
      </w:r>
      <w:r>
        <w:rPr>
          <w:w w:val="105"/>
        </w:rPr>
        <w:t>⑤ Speed</w:t>
      </w:r>
    </w:p>
    <w:p>
      <w:pPr>
        <w:pStyle w:val="BodyText"/>
        <w:spacing w:before="7"/>
        <w:rPr>
          <w:b/>
          <w:sz w:val="27"/>
        </w:rPr>
      </w:pPr>
    </w:p>
    <w:p>
      <w:pPr>
        <w:pStyle w:val="BodyText"/>
        <w:spacing w:line="376" w:lineRule="auto"/>
        <w:ind w:left="1802" w:right="310"/>
        <w:jc w:val="both"/>
      </w:pPr>
      <w:r>
        <w:rPr/>
        <w:t>By eliminating intermediaries, as well as replacing remaining manual processes in transactions, GP coin can handle transactions significantly faster than conventional methods. In some cases, 2000 TPS can handle a transaction in seconds or less.</w:t>
      </w:r>
    </w:p>
    <w:p>
      <w:pPr>
        <w:pStyle w:val="Heading3"/>
        <w:spacing w:before="165"/>
        <w:jc w:val="both"/>
      </w:pPr>
      <w:bookmarkStart w:name="⑥ Visibility and traceability" w:id="112"/>
      <w:bookmarkEnd w:id="112"/>
      <w:r>
        <w:rPr>
          <w:b w:val="0"/>
        </w:rPr>
      </w:r>
      <w:r>
        <w:rPr>
          <w:w w:val="105"/>
        </w:rPr>
        <w:t>⑥ Visibility and traceability</w:t>
      </w:r>
    </w:p>
    <w:p>
      <w:pPr>
        <w:pStyle w:val="BodyText"/>
        <w:spacing w:before="5"/>
        <w:rPr>
          <w:b/>
          <w:sz w:val="27"/>
        </w:rPr>
      </w:pPr>
    </w:p>
    <w:p>
      <w:pPr>
        <w:pStyle w:val="BodyText"/>
        <w:spacing w:line="379" w:lineRule="auto" w:before="1"/>
        <w:ind w:left="1802" w:right="325"/>
        <w:jc w:val="both"/>
      </w:pPr>
      <w:r>
        <w:rPr/>
        <w:t>Our merchant’s use of GP coin isn't just about speed; it's also about the ability to trace the origin of those services and other products.</w:t>
      </w:r>
    </w:p>
    <w:p>
      <w:pPr>
        <w:pStyle w:val="Heading3"/>
        <w:spacing w:before="160"/>
        <w:jc w:val="both"/>
      </w:pPr>
      <w:bookmarkStart w:name="⑦ Immutability" w:id="113"/>
      <w:bookmarkEnd w:id="113"/>
      <w:r>
        <w:rPr>
          <w:b w:val="0"/>
        </w:rPr>
      </w:r>
      <w:r>
        <w:rPr>
          <w:w w:val="105"/>
        </w:rPr>
        <w:t>⑦ Immutability</w:t>
      </w:r>
    </w:p>
    <w:p>
      <w:pPr>
        <w:pStyle w:val="BodyText"/>
        <w:spacing w:before="9"/>
        <w:rPr>
          <w:b/>
          <w:sz w:val="27"/>
        </w:rPr>
      </w:pPr>
    </w:p>
    <w:p>
      <w:pPr>
        <w:pStyle w:val="BodyText"/>
        <w:spacing w:line="379" w:lineRule="auto" w:before="1"/>
        <w:ind w:left="1802" w:right="319"/>
        <w:jc w:val="both"/>
      </w:pPr>
      <w:r>
        <w:rPr>
          <w:w w:val="105"/>
        </w:rPr>
        <w:t>Immutability simply means that XGP transactions, once recorded on the mainnet, can't</w:t>
      </w:r>
      <w:r>
        <w:rPr>
          <w:spacing w:val="-8"/>
          <w:w w:val="105"/>
        </w:rPr>
        <w:t> </w:t>
      </w:r>
      <w:r>
        <w:rPr>
          <w:w w:val="105"/>
        </w:rPr>
        <w:t>be</w:t>
      </w:r>
      <w:r>
        <w:rPr>
          <w:spacing w:val="-11"/>
          <w:w w:val="105"/>
        </w:rPr>
        <w:t> </w:t>
      </w:r>
      <w:r>
        <w:rPr>
          <w:w w:val="105"/>
        </w:rPr>
        <w:t>changed</w:t>
      </w:r>
      <w:r>
        <w:rPr>
          <w:spacing w:val="-8"/>
          <w:w w:val="105"/>
        </w:rPr>
        <w:t> </w:t>
      </w:r>
      <w:r>
        <w:rPr>
          <w:w w:val="105"/>
        </w:rPr>
        <w:t>or</w:t>
      </w:r>
      <w:r>
        <w:rPr>
          <w:spacing w:val="-15"/>
          <w:w w:val="105"/>
        </w:rPr>
        <w:t> </w:t>
      </w:r>
      <w:r>
        <w:rPr>
          <w:w w:val="105"/>
        </w:rPr>
        <w:t>deleted.</w:t>
      </w:r>
      <w:r>
        <w:rPr>
          <w:spacing w:val="-10"/>
          <w:w w:val="105"/>
        </w:rPr>
        <w:t> </w:t>
      </w:r>
      <w:r>
        <w:rPr>
          <w:w w:val="105"/>
        </w:rPr>
        <w:t>On</w:t>
      </w:r>
      <w:r>
        <w:rPr>
          <w:spacing w:val="-13"/>
          <w:w w:val="105"/>
        </w:rPr>
        <w:t> </w:t>
      </w:r>
      <w:r>
        <w:rPr>
          <w:w w:val="105"/>
        </w:rPr>
        <w:t>the</w:t>
      </w:r>
      <w:r>
        <w:rPr>
          <w:spacing w:val="-11"/>
          <w:w w:val="105"/>
        </w:rPr>
        <w:t> </w:t>
      </w:r>
      <w:r>
        <w:rPr>
          <w:w w:val="105"/>
        </w:rPr>
        <w:t>GP</w:t>
      </w:r>
      <w:r>
        <w:rPr>
          <w:spacing w:val="-12"/>
          <w:w w:val="105"/>
        </w:rPr>
        <w:t> </w:t>
      </w:r>
      <w:r>
        <w:rPr>
          <w:w w:val="105"/>
        </w:rPr>
        <w:t>platform,</w:t>
      </w:r>
      <w:r>
        <w:rPr>
          <w:spacing w:val="-7"/>
          <w:w w:val="105"/>
        </w:rPr>
        <w:t> </w:t>
      </w:r>
      <w:r>
        <w:rPr>
          <w:w w:val="105"/>
        </w:rPr>
        <w:t>all</w:t>
      </w:r>
      <w:r>
        <w:rPr>
          <w:spacing w:val="-11"/>
          <w:w w:val="105"/>
        </w:rPr>
        <w:t> </w:t>
      </w:r>
      <w:r>
        <w:rPr>
          <w:w w:val="105"/>
        </w:rPr>
        <w:t>transactions</w:t>
      </w:r>
      <w:r>
        <w:rPr>
          <w:spacing w:val="-9"/>
          <w:w w:val="105"/>
        </w:rPr>
        <w:t> </w:t>
      </w:r>
      <w:r>
        <w:rPr>
          <w:w w:val="105"/>
        </w:rPr>
        <w:t>are</w:t>
      </w:r>
      <w:r>
        <w:rPr>
          <w:spacing w:val="-12"/>
          <w:w w:val="105"/>
        </w:rPr>
        <w:t> </w:t>
      </w:r>
      <w:r>
        <w:rPr>
          <w:w w:val="105"/>
        </w:rPr>
        <w:t>timestamped and</w:t>
      </w:r>
      <w:r>
        <w:rPr>
          <w:spacing w:val="18"/>
          <w:w w:val="105"/>
        </w:rPr>
        <w:t> </w:t>
      </w:r>
      <w:r>
        <w:rPr>
          <w:w w:val="105"/>
        </w:rPr>
        <w:t>date-stamped.</w:t>
      </w:r>
    </w:p>
    <w:p>
      <w:pPr>
        <w:spacing w:after="0" w:line="379" w:lineRule="auto"/>
        <w:jc w:val="both"/>
        <w:sectPr>
          <w:pgSz w:w="11920" w:h="16850"/>
          <w:pgMar w:header="0" w:footer="804" w:top="1400" w:bottom="1080" w:left="80" w:right="760"/>
        </w:sectPr>
      </w:pPr>
    </w:p>
    <w:p>
      <w:pPr>
        <w:pStyle w:val="Heading3"/>
        <w:spacing w:before="102"/>
        <w:jc w:val="both"/>
      </w:pPr>
      <w:bookmarkStart w:name="⑧ Individual control of data" w:id="114"/>
      <w:bookmarkEnd w:id="114"/>
      <w:r>
        <w:rPr>
          <w:b w:val="0"/>
        </w:rPr>
      </w:r>
      <w:r>
        <w:rPr>
          <w:w w:val="105"/>
        </w:rPr>
        <w:t>⑧ Individual control of data</w:t>
      </w:r>
    </w:p>
    <w:p>
      <w:pPr>
        <w:pStyle w:val="BodyText"/>
        <w:spacing w:before="5"/>
        <w:rPr>
          <w:b/>
          <w:sz w:val="27"/>
        </w:rPr>
      </w:pPr>
    </w:p>
    <w:p>
      <w:pPr>
        <w:pStyle w:val="BodyText"/>
        <w:spacing w:line="379" w:lineRule="auto"/>
        <w:ind w:left="1802" w:right="316"/>
        <w:jc w:val="both"/>
      </w:pPr>
      <w:r>
        <w:rPr/>
        <w:t>GP Coin enables an unprecedented amount of individual control over one's digital data, our mainnet technology inherently protects the data that  belongs  </w:t>
      </w:r>
      <w:r>
        <w:rPr>
          <w:spacing w:val="5"/>
        </w:rPr>
        <w:t>to  </w:t>
      </w:r>
      <w:r>
        <w:rPr/>
        <w:t>you while allowing you to control your</w:t>
      </w:r>
      <w:r>
        <w:rPr>
          <w:spacing w:val="-1"/>
        </w:rPr>
        <w:t> </w:t>
      </w:r>
      <w:r>
        <w:rPr/>
        <w:t>identity.</w:t>
      </w:r>
    </w:p>
    <w:p>
      <w:pPr>
        <w:pStyle w:val="Heading3"/>
        <w:spacing w:before="162"/>
        <w:jc w:val="both"/>
      </w:pPr>
      <w:bookmarkStart w:name="⑨ Tokenization" w:id="115"/>
      <w:bookmarkEnd w:id="115"/>
      <w:r>
        <w:rPr>
          <w:b w:val="0"/>
        </w:rPr>
      </w:r>
      <w:r>
        <w:rPr/>
        <w:t>⑨ Tokenization</w:t>
      </w:r>
    </w:p>
    <w:p>
      <w:pPr>
        <w:pStyle w:val="BodyText"/>
        <w:spacing w:before="4"/>
        <w:rPr>
          <w:b/>
          <w:sz w:val="27"/>
        </w:rPr>
      </w:pPr>
    </w:p>
    <w:p>
      <w:pPr>
        <w:pStyle w:val="BodyText"/>
        <w:spacing w:line="381" w:lineRule="auto"/>
        <w:ind w:left="1802" w:right="306"/>
        <w:jc w:val="both"/>
      </w:pPr>
      <w:r>
        <w:rPr/>
        <w:t>Our NFT and tokenization is the process where the value of an asset (whether a physical or digital one) is converted into an NFT digital token that is then  recorded on and then shared via GP coin. Tokenization has caught on with digital art and  other virtual assets, but tokenization has broader applications that could smooth business</w:t>
      </w:r>
      <w:r>
        <w:rPr>
          <w:spacing w:val="22"/>
        </w:rPr>
        <w:t> </w:t>
      </w:r>
      <w:r>
        <w:rPr/>
        <w:t>transactions</w:t>
      </w:r>
    </w:p>
    <w:p>
      <w:pPr>
        <w:pStyle w:val="Heading3"/>
        <w:spacing w:before="150"/>
        <w:jc w:val="both"/>
      </w:pPr>
      <w:bookmarkStart w:name="⑩ Leader" w:id="116"/>
      <w:bookmarkEnd w:id="116"/>
      <w:r>
        <w:rPr>
          <w:b w:val="0"/>
        </w:rPr>
      </w:r>
      <w:r>
        <w:rPr/>
        <w:t>⑩ Leader</w:t>
      </w:r>
    </w:p>
    <w:p>
      <w:pPr>
        <w:pStyle w:val="BodyText"/>
        <w:spacing w:before="4"/>
        <w:rPr>
          <w:b/>
          <w:sz w:val="27"/>
        </w:rPr>
      </w:pPr>
    </w:p>
    <w:p>
      <w:pPr>
        <w:pStyle w:val="BodyText"/>
        <w:spacing w:line="379" w:lineRule="auto"/>
        <w:ind w:left="1802" w:right="306"/>
        <w:jc w:val="both"/>
      </w:pPr>
      <w:r>
        <w:rPr>
          <w:w w:val="105"/>
        </w:rPr>
        <w:t>Innovation Leaders across multiple industries are exploring and implementing blockchain-based</w:t>
      </w:r>
      <w:r>
        <w:rPr>
          <w:spacing w:val="-15"/>
          <w:w w:val="105"/>
        </w:rPr>
        <w:t> </w:t>
      </w:r>
      <w:r>
        <w:rPr>
          <w:w w:val="105"/>
        </w:rPr>
        <w:t>systems</w:t>
      </w:r>
      <w:r>
        <w:rPr>
          <w:spacing w:val="-19"/>
          <w:w w:val="105"/>
        </w:rPr>
        <w:t> </w:t>
      </w:r>
      <w:r>
        <w:rPr>
          <w:w w:val="105"/>
        </w:rPr>
        <w:t>to</w:t>
      </w:r>
      <w:r>
        <w:rPr>
          <w:spacing w:val="-14"/>
          <w:w w:val="105"/>
        </w:rPr>
        <w:t> </w:t>
      </w:r>
      <w:r>
        <w:rPr>
          <w:w w:val="105"/>
        </w:rPr>
        <w:t>solve</w:t>
      </w:r>
      <w:r>
        <w:rPr>
          <w:spacing w:val="-12"/>
          <w:w w:val="105"/>
        </w:rPr>
        <w:t> </w:t>
      </w:r>
      <w:r>
        <w:rPr>
          <w:w w:val="105"/>
        </w:rPr>
        <w:t>intractable</w:t>
      </w:r>
      <w:r>
        <w:rPr>
          <w:spacing w:val="-21"/>
          <w:w w:val="105"/>
        </w:rPr>
        <w:t> </w:t>
      </w:r>
      <w:r>
        <w:rPr>
          <w:w w:val="105"/>
        </w:rPr>
        <w:t>problems</w:t>
      </w:r>
      <w:r>
        <w:rPr>
          <w:spacing w:val="-14"/>
          <w:w w:val="105"/>
        </w:rPr>
        <w:t> </w:t>
      </w:r>
      <w:r>
        <w:rPr>
          <w:w w:val="105"/>
        </w:rPr>
        <w:t>and</w:t>
      </w:r>
      <w:r>
        <w:rPr>
          <w:spacing w:val="-19"/>
          <w:w w:val="105"/>
        </w:rPr>
        <w:t> </w:t>
      </w:r>
      <w:r>
        <w:rPr>
          <w:w w:val="105"/>
        </w:rPr>
        <w:t>improve</w:t>
      </w:r>
      <w:r>
        <w:rPr>
          <w:spacing w:val="-11"/>
          <w:w w:val="105"/>
        </w:rPr>
        <w:t> </w:t>
      </w:r>
      <w:r>
        <w:rPr>
          <w:w w:val="105"/>
        </w:rPr>
        <w:t>longstanding cumbersome</w:t>
      </w:r>
      <w:r>
        <w:rPr>
          <w:spacing w:val="-9"/>
          <w:w w:val="105"/>
        </w:rPr>
        <w:t> </w:t>
      </w:r>
      <w:r>
        <w:rPr>
          <w:w w:val="105"/>
        </w:rPr>
        <w:t>practices.</w:t>
      </w:r>
      <w:r>
        <w:rPr>
          <w:spacing w:val="-8"/>
          <w:w w:val="105"/>
        </w:rPr>
        <w:t> </w:t>
      </w:r>
      <w:r>
        <w:rPr>
          <w:w w:val="105"/>
        </w:rPr>
        <w:t>Field</w:t>
      </w:r>
      <w:r>
        <w:rPr>
          <w:spacing w:val="-12"/>
          <w:w w:val="105"/>
        </w:rPr>
        <w:t> </w:t>
      </w:r>
      <w:r>
        <w:rPr>
          <w:w w:val="105"/>
        </w:rPr>
        <w:t>cited</w:t>
      </w:r>
      <w:r>
        <w:rPr>
          <w:spacing w:val="-13"/>
          <w:w w:val="105"/>
        </w:rPr>
        <w:t> </w:t>
      </w:r>
      <w:r>
        <w:rPr>
          <w:w w:val="105"/>
        </w:rPr>
        <w:t>the</w:t>
      </w:r>
      <w:r>
        <w:rPr>
          <w:spacing w:val="-8"/>
          <w:w w:val="105"/>
        </w:rPr>
        <w:t> </w:t>
      </w:r>
      <w:r>
        <w:rPr>
          <w:w w:val="105"/>
        </w:rPr>
        <w:t>use</w:t>
      </w:r>
      <w:r>
        <w:rPr>
          <w:spacing w:val="-8"/>
          <w:w w:val="105"/>
        </w:rPr>
        <w:t> </w:t>
      </w:r>
      <w:r>
        <w:rPr>
          <w:w w:val="105"/>
        </w:rPr>
        <w:t>case</w:t>
      </w:r>
      <w:r>
        <w:rPr>
          <w:spacing w:val="-8"/>
          <w:w w:val="105"/>
        </w:rPr>
        <w:t> </w:t>
      </w:r>
      <w:r>
        <w:rPr>
          <w:w w:val="105"/>
        </w:rPr>
        <w:t>of</w:t>
      </w:r>
      <w:r>
        <w:rPr>
          <w:spacing w:val="-9"/>
          <w:w w:val="105"/>
        </w:rPr>
        <w:t> </w:t>
      </w:r>
      <w:r>
        <w:rPr>
          <w:w w:val="105"/>
        </w:rPr>
        <w:t>GP</w:t>
      </w:r>
      <w:r>
        <w:rPr>
          <w:spacing w:val="-10"/>
          <w:w w:val="105"/>
        </w:rPr>
        <w:t> </w:t>
      </w:r>
      <w:r>
        <w:rPr>
          <w:w w:val="105"/>
        </w:rPr>
        <w:t>foundation</w:t>
      </w:r>
      <w:r>
        <w:rPr>
          <w:spacing w:val="-8"/>
          <w:w w:val="105"/>
        </w:rPr>
        <w:t> </w:t>
      </w:r>
      <w:r>
        <w:rPr>
          <w:w w:val="105"/>
        </w:rPr>
        <w:t>in</w:t>
      </w:r>
      <w:r>
        <w:rPr>
          <w:spacing w:val="-8"/>
          <w:w w:val="105"/>
        </w:rPr>
        <w:t> </w:t>
      </w:r>
      <w:r>
        <w:rPr>
          <w:w w:val="105"/>
        </w:rPr>
        <w:t>the</w:t>
      </w:r>
      <w:r>
        <w:rPr>
          <w:spacing w:val="-8"/>
          <w:w w:val="105"/>
        </w:rPr>
        <w:t> </w:t>
      </w:r>
      <w:r>
        <w:rPr>
          <w:w w:val="105"/>
        </w:rPr>
        <w:t>real-world economy.</w:t>
      </w:r>
    </w:p>
    <w:p>
      <w:pPr>
        <w:pStyle w:val="BodyText"/>
        <w:rPr>
          <w:sz w:val="32"/>
        </w:rPr>
      </w:pPr>
    </w:p>
    <w:p>
      <w:pPr>
        <w:pStyle w:val="BodyText"/>
        <w:spacing w:before="5"/>
        <w:rPr>
          <w:sz w:val="31"/>
        </w:rPr>
      </w:pPr>
    </w:p>
    <w:p>
      <w:pPr>
        <w:pStyle w:val="ListParagraph"/>
        <w:numPr>
          <w:ilvl w:val="0"/>
          <w:numId w:val="7"/>
        </w:numPr>
        <w:tabs>
          <w:tab w:pos="1361" w:val="left" w:leader="none"/>
        </w:tabs>
        <w:spacing w:line="379" w:lineRule="auto" w:before="0" w:after="0"/>
        <w:ind w:left="1360" w:right="329" w:hanging="361"/>
        <w:jc w:val="both"/>
        <w:rPr>
          <w:sz w:val="24"/>
        </w:rPr>
      </w:pPr>
      <w:r>
        <w:rPr>
          <w:sz w:val="24"/>
        </w:rPr>
        <w:t>GP members, XGP to  access products and  services that  benefit  consumer purchases  to online</w:t>
      </w:r>
      <w:r>
        <w:rPr>
          <w:spacing w:val="-15"/>
          <w:sz w:val="24"/>
        </w:rPr>
        <w:t> </w:t>
      </w:r>
      <w:r>
        <w:rPr>
          <w:sz w:val="24"/>
        </w:rPr>
        <w:t>marketplaces.</w:t>
      </w:r>
    </w:p>
    <w:p>
      <w:pPr>
        <w:pStyle w:val="ListParagraph"/>
        <w:numPr>
          <w:ilvl w:val="0"/>
          <w:numId w:val="7"/>
        </w:numPr>
        <w:tabs>
          <w:tab w:pos="1361" w:val="left" w:leader="none"/>
        </w:tabs>
        <w:spacing w:line="381" w:lineRule="auto" w:before="162" w:after="0"/>
        <w:ind w:left="1360" w:right="306" w:hanging="361"/>
        <w:jc w:val="both"/>
        <w:rPr>
          <w:sz w:val="24"/>
        </w:rPr>
      </w:pPr>
      <w:r>
        <w:rPr>
          <w:sz w:val="24"/>
        </w:rPr>
        <w:t>Retail, Merchants, Financial institutions -- and their customers -- are seeing faster and less costly clearing and</w:t>
      </w:r>
      <w:r>
        <w:rPr>
          <w:spacing w:val="32"/>
          <w:sz w:val="24"/>
        </w:rPr>
        <w:t> </w:t>
      </w:r>
      <w:r>
        <w:rPr>
          <w:sz w:val="24"/>
        </w:rPr>
        <w:t>settlement.</w:t>
      </w:r>
    </w:p>
    <w:p>
      <w:pPr>
        <w:pStyle w:val="ListParagraph"/>
        <w:numPr>
          <w:ilvl w:val="0"/>
          <w:numId w:val="7"/>
        </w:numPr>
        <w:tabs>
          <w:tab w:pos="1361" w:val="left" w:leader="none"/>
        </w:tabs>
        <w:spacing w:line="379" w:lineRule="auto" w:before="156" w:after="0"/>
        <w:ind w:left="1360" w:right="318" w:hanging="361"/>
        <w:jc w:val="both"/>
        <w:rPr>
          <w:sz w:val="24"/>
        </w:rPr>
      </w:pPr>
      <w:r>
        <w:rPr>
          <w:w w:val="105"/>
          <w:sz w:val="24"/>
        </w:rPr>
        <w:t>Nonprofits and government agencies have adopted smart contracts and other blockchain-based</w:t>
      </w:r>
      <w:r>
        <w:rPr>
          <w:spacing w:val="-16"/>
          <w:w w:val="105"/>
          <w:sz w:val="24"/>
        </w:rPr>
        <w:t> </w:t>
      </w:r>
      <w:r>
        <w:rPr>
          <w:w w:val="105"/>
          <w:sz w:val="24"/>
        </w:rPr>
        <w:t>applications</w:t>
      </w:r>
      <w:r>
        <w:rPr>
          <w:spacing w:val="-19"/>
          <w:w w:val="105"/>
          <w:sz w:val="24"/>
        </w:rPr>
        <w:t> </w:t>
      </w:r>
      <w:r>
        <w:rPr>
          <w:w w:val="105"/>
          <w:sz w:val="24"/>
        </w:rPr>
        <w:t>to</w:t>
      </w:r>
      <w:r>
        <w:rPr>
          <w:spacing w:val="-20"/>
          <w:w w:val="105"/>
          <w:sz w:val="24"/>
        </w:rPr>
        <w:t> </w:t>
      </w:r>
      <w:r>
        <w:rPr>
          <w:w w:val="105"/>
          <w:sz w:val="24"/>
        </w:rPr>
        <w:t>integrate</w:t>
      </w:r>
      <w:r>
        <w:rPr>
          <w:spacing w:val="-16"/>
          <w:w w:val="105"/>
          <w:sz w:val="24"/>
        </w:rPr>
        <w:t> </w:t>
      </w:r>
      <w:r>
        <w:rPr>
          <w:w w:val="105"/>
          <w:sz w:val="24"/>
        </w:rPr>
        <w:t>GP</w:t>
      </w:r>
      <w:r>
        <w:rPr>
          <w:spacing w:val="-22"/>
          <w:w w:val="105"/>
          <w:sz w:val="24"/>
        </w:rPr>
        <w:t> </w:t>
      </w:r>
      <w:r>
        <w:rPr>
          <w:w w:val="105"/>
          <w:sz w:val="24"/>
        </w:rPr>
        <w:t>technology</w:t>
      </w:r>
      <w:r>
        <w:rPr>
          <w:spacing w:val="-22"/>
          <w:w w:val="105"/>
          <w:sz w:val="24"/>
        </w:rPr>
        <w:t> </w:t>
      </w:r>
      <w:r>
        <w:rPr>
          <w:w w:val="105"/>
          <w:sz w:val="24"/>
        </w:rPr>
        <w:t>to</w:t>
      </w:r>
      <w:r>
        <w:rPr>
          <w:spacing w:val="-20"/>
          <w:w w:val="105"/>
          <w:sz w:val="24"/>
        </w:rPr>
        <w:t> </w:t>
      </w:r>
      <w:r>
        <w:rPr>
          <w:w w:val="105"/>
          <w:sz w:val="24"/>
        </w:rPr>
        <w:t>create</w:t>
      </w:r>
      <w:r>
        <w:rPr>
          <w:spacing w:val="-18"/>
          <w:w w:val="105"/>
          <w:sz w:val="24"/>
        </w:rPr>
        <w:t> </w:t>
      </w:r>
      <w:r>
        <w:rPr>
          <w:w w:val="105"/>
          <w:sz w:val="24"/>
        </w:rPr>
        <w:t>immutable</w:t>
      </w:r>
      <w:r>
        <w:rPr>
          <w:spacing w:val="-14"/>
          <w:w w:val="105"/>
          <w:sz w:val="24"/>
        </w:rPr>
        <w:t> </w:t>
      </w:r>
      <w:r>
        <w:rPr>
          <w:w w:val="105"/>
          <w:sz w:val="24"/>
        </w:rPr>
        <w:t>records that enforce stipulated</w:t>
      </w:r>
      <w:r>
        <w:rPr>
          <w:spacing w:val="42"/>
          <w:w w:val="105"/>
          <w:sz w:val="24"/>
        </w:rPr>
        <w:t> </w:t>
      </w:r>
      <w:r>
        <w:rPr>
          <w:w w:val="105"/>
          <w:sz w:val="24"/>
        </w:rPr>
        <w:t>terms.</w:t>
      </w:r>
    </w:p>
    <w:sectPr>
      <w:pgSz w:w="11920" w:h="16850"/>
      <w:pgMar w:header="0" w:footer="804" w:top="1400" w:bottom="1080" w:left="80" w:right="7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Lato">
    <w:altName w:val="Lato"/>
    <w:charset w:val="0"/>
    <w:family w:val="swiss"/>
    <w:pitch w:val="variable"/>
  </w:font>
  <w:font w:name="Carlito">
    <w:altName w:val="Carlito"/>
    <w:charset w:val="0"/>
    <w:family w:val="swiss"/>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5.340027pt;margin-top:786.819458pt;width:19.2pt;height:18pt;mso-position-horizontal-relative:page;mso-position-vertical-relative:page;z-index:-16531456" type="#_x0000_t202" filled="false" stroked="false">
          <v:textbox inset="0,0,0,0">
            <w:txbxContent>
              <w:p>
                <w:pPr>
                  <w:pStyle w:val="BodyText"/>
                  <w:spacing w:before="44"/>
                  <w:ind w:left="60"/>
                </w:pPr>
                <w:r>
                  <w:rPr/>
                  <w:fldChar w:fldCharType="begin"/>
                </w:r>
                <w:r>
                  <w:rPr/>
                  <w:instrText> PAGE </w:instrText>
                </w:r>
                <w:r>
                  <w:rPr/>
                  <w:fldChar w:fldCharType="separate"/>
                </w:r>
                <w:r>
                  <w:rPr/>
                  <w:t>31</w:t>
                </w:r>
                <w:r>
                  <w:rPr/>
                  <w:fldChar w:fldCharType="end"/>
                </w:r>
              </w:p>
            </w:txbxContent>
          </v:textbox>
          <w10:wrap type="none"/>
        </v:shape>
      </w:pict>
    </w:r>
    <w:r>
      <w:rPr/>
      <w:pict>
        <v:shape style="position:absolute;margin-left:229.089996pt;margin-top:790.239746pt;width:131.9pt;height:15.25pt;mso-position-horizontal-relative:page;mso-position-vertical-relative:page;z-index:-16530944" type="#_x0000_t202" filled="false" stroked="false">
          <v:textbox inset="0,0,0,0">
            <w:txbxContent>
              <w:p>
                <w:pPr>
                  <w:spacing w:before="39"/>
                  <w:ind w:left="20" w:right="0" w:firstLine="0"/>
                  <w:jc w:val="left"/>
                  <w:rPr>
                    <w:sz w:val="20"/>
                  </w:rPr>
                </w:pPr>
                <w:r>
                  <w:rPr>
                    <w:sz w:val="20"/>
                  </w:rPr>
                  <w:t>FA</w:t>
                </w:r>
                <w:r>
                  <w:rPr>
                    <w:spacing w:val="-23"/>
                    <w:sz w:val="20"/>
                  </w:rPr>
                  <w:t> </w:t>
                </w:r>
                <w:r>
                  <w:rPr>
                    <w:sz w:val="20"/>
                  </w:rPr>
                  <w:t>GLOBAL</w:t>
                </w:r>
                <w:r>
                  <w:rPr>
                    <w:spacing w:val="-19"/>
                    <w:sz w:val="20"/>
                  </w:rPr>
                  <w:t> </w:t>
                </w:r>
                <w:r>
                  <w:rPr>
                    <w:sz w:val="20"/>
                  </w:rPr>
                  <w:t>BK</w:t>
                </w:r>
                <w:r>
                  <w:rPr>
                    <w:spacing w:val="-20"/>
                    <w:sz w:val="20"/>
                  </w:rPr>
                  <w:t> </w:t>
                </w:r>
                <w:r>
                  <w:rPr>
                    <w:sz w:val="20"/>
                  </w:rPr>
                  <w:t>FINANCE</w:t>
                </w:r>
                <w:r>
                  <w:rPr>
                    <w:spacing w:val="-21"/>
                    <w:sz w:val="20"/>
                  </w:rPr>
                  <w:t> </w:t>
                </w:r>
                <w:r>
                  <w:rPr>
                    <w:sz w:val="20"/>
                  </w:rPr>
                  <w:t>Ltd.</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1"/>
      <w:numFmt w:val="decimal"/>
      <w:lvlText w:val="%1."/>
      <w:lvlJc w:val="left"/>
      <w:pPr>
        <w:ind w:left="1360" w:hanging="361"/>
        <w:jc w:val="left"/>
      </w:pPr>
      <w:rPr>
        <w:rFonts w:hint="default" w:ascii="Lato" w:hAnsi="Lato" w:eastAsia="Lato" w:cs="Lato"/>
        <w:b/>
        <w:bCs/>
        <w:color w:val="2D5294"/>
        <w:spacing w:val="-2"/>
        <w:w w:val="103"/>
        <w:sz w:val="28"/>
        <w:szCs w:val="28"/>
        <w:lang w:val="en-US" w:eastAsia="en-US" w:bidi="ar-SA"/>
      </w:rPr>
    </w:lvl>
    <w:lvl w:ilvl="1">
      <w:start w:val="0"/>
      <w:numFmt w:val="bullet"/>
      <w:lvlText w:val="•"/>
      <w:lvlJc w:val="left"/>
      <w:pPr>
        <w:ind w:left="2331" w:hanging="361"/>
      </w:pPr>
      <w:rPr>
        <w:rFonts w:hint="default"/>
        <w:lang w:val="en-US" w:eastAsia="en-US" w:bidi="ar-SA"/>
      </w:rPr>
    </w:lvl>
    <w:lvl w:ilvl="2">
      <w:start w:val="0"/>
      <w:numFmt w:val="bullet"/>
      <w:lvlText w:val="•"/>
      <w:lvlJc w:val="left"/>
      <w:pPr>
        <w:ind w:left="3302" w:hanging="361"/>
      </w:pPr>
      <w:rPr>
        <w:rFonts w:hint="default"/>
        <w:lang w:val="en-US" w:eastAsia="en-US" w:bidi="ar-SA"/>
      </w:rPr>
    </w:lvl>
    <w:lvl w:ilvl="3">
      <w:start w:val="0"/>
      <w:numFmt w:val="bullet"/>
      <w:lvlText w:val="•"/>
      <w:lvlJc w:val="left"/>
      <w:pPr>
        <w:ind w:left="4273" w:hanging="361"/>
      </w:pPr>
      <w:rPr>
        <w:rFonts w:hint="default"/>
        <w:lang w:val="en-US" w:eastAsia="en-US" w:bidi="ar-SA"/>
      </w:rPr>
    </w:lvl>
    <w:lvl w:ilvl="4">
      <w:start w:val="0"/>
      <w:numFmt w:val="bullet"/>
      <w:lvlText w:val="•"/>
      <w:lvlJc w:val="left"/>
      <w:pPr>
        <w:ind w:left="5244" w:hanging="361"/>
      </w:pPr>
      <w:rPr>
        <w:rFonts w:hint="default"/>
        <w:lang w:val="en-US" w:eastAsia="en-US" w:bidi="ar-SA"/>
      </w:rPr>
    </w:lvl>
    <w:lvl w:ilvl="5">
      <w:start w:val="0"/>
      <w:numFmt w:val="bullet"/>
      <w:lvlText w:val="•"/>
      <w:lvlJc w:val="left"/>
      <w:pPr>
        <w:ind w:left="6215" w:hanging="361"/>
      </w:pPr>
      <w:rPr>
        <w:rFonts w:hint="default"/>
        <w:lang w:val="en-US" w:eastAsia="en-US" w:bidi="ar-SA"/>
      </w:rPr>
    </w:lvl>
    <w:lvl w:ilvl="6">
      <w:start w:val="0"/>
      <w:numFmt w:val="bullet"/>
      <w:lvlText w:val="•"/>
      <w:lvlJc w:val="left"/>
      <w:pPr>
        <w:ind w:left="7186" w:hanging="361"/>
      </w:pPr>
      <w:rPr>
        <w:rFonts w:hint="default"/>
        <w:lang w:val="en-US" w:eastAsia="en-US" w:bidi="ar-SA"/>
      </w:rPr>
    </w:lvl>
    <w:lvl w:ilvl="7">
      <w:start w:val="0"/>
      <w:numFmt w:val="bullet"/>
      <w:lvlText w:val="•"/>
      <w:lvlJc w:val="left"/>
      <w:pPr>
        <w:ind w:left="8157" w:hanging="361"/>
      </w:pPr>
      <w:rPr>
        <w:rFonts w:hint="default"/>
        <w:lang w:val="en-US" w:eastAsia="en-US" w:bidi="ar-SA"/>
      </w:rPr>
    </w:lvl>
    <w:lvl w:ilvl="8">
      <w:start w:val="0"/>
      <w:numFmt w:val="bullet"/>
      <w:lvlText w:val="•"/>
      <w:lvlJc w:val="left"/>
      <w:pPr>
        <w:ind w:left="9128" w:hanging="361"/>
      </w:pPr>
      <w:rPr>
        <w:rFonts w:hint="default"/>
        <w:lang w:val="en-US" w:eastAsia="en-US" w:bidi="ar-SA"/>
      </w:rPr>
    </w:lvl>
  </w:abstractNum>
  <w:abstractNum w:abstractNumId="10">
    <w:multiLevelType w:val="hybridMultilevel"/>
    <w:lvl w:ilvl="0">
      <w:start w:val="1"/>
      <w:numFmt w:val="decimal"/>
      <w:lvlText w:val="%1."/>
      <w:lvlJc w:val="left"/>
      <w:pPr>
        <w:ind w:left="1360" w:hanging="361"/>
        <w:jc w:val="left"/>
      </w:pPr>
      <w:rPr>
        <w:rFonts w:hint="default" w:ascii="Lato" w:hAnsi="Lato" w:eastAsia="Lato" w:cs="Lato"/>
        <w:b/>
        <w:bCs/>
        <w:color w:val="2D5294"/>
        <w:spacing w:val="-2"/>
        <w:w w:val="103"/>
        <w:sz w:val="28"/>
        <w:szCs w:val="28"/>
        <w:lang w:val="en-US" w:eastAsia="en-US" w:bidi="ar-SA"/>
      </w:rPr>
    </w:lvl>
    <w:lvl w:ilvl="1">
      <w:start w:val="0"/>
      <w:numFmt w:val="bullet"/>
      <w:lvlText w:val="•"/>
      <w:lvlJc w:val="left"/>
      <w:pPr>
        <w:ind w:left="2331" w:hanging="361"/>
      </w:pPr>
      <w:rPr>
        <w:rFonts w:hint="default"/>
        <w:lang w:val="en-US" w:eastAsia="en-US" w:bidi="ar-SA"/>
      </w:rPr>
    </w:lvl>
    <w:lvl w:ilvl="2">
      <w:start w:val="0"/>
      <w:numFmt w:val="bullet"/>
      <w:lvlText w:val="•"/>
      <w:lvlJc w:val="left"/>
      <w:pPr>
        <w:ind w:left="3302" w:hanging="361"/>
      </w:pPr>
      <w:rPr>
        <w:rFonts w:hint="default"/>
        <w:lang w:val="en-US" w:eastAsia="en-US" w:bidi="ar-SA"/>
      </w:rPr>
    </w:lvl>
    <w:lvl w:ilvl="3">
      <w:start w:val="0"/>
      <w:numFmt w:val="bullet"/>
      <w:lvlText w:val="•"/>
      <w:lvlJc w:val="left"/>
      <w:pPr>
        <w:ind w:left="4273" w:hanging="361"/>
      </w:pPr>
      <w:rPr>
        <w:rFonts w:hint="default"/>
        <w:lang w:val="en-US" w:eastAsia="en-US" w:bidi="ar-SA"/>
      </w:rPr>
    </w:lvl>
    <w:lvl w:ilvl="4">
      <w:start w:val="0"/>
      <w:numFmt w:val="bullet"/>
      <w:lvlText w:val="•"/>
      <w:lvlJc w:val="left"/>
      <w:pPr>
        <w:ind w:left="5244" w:hanging="361"/>
      </w:pPr>
      <w:rPr>
        <w:rFonts w:hint="default"/>
        <w:lang w:val="en-US" w:eastAsia="en-US" w:bidi="ar-SA"/>
      </w:rPr>
    </w:lvl>
    <w:lvl w:ilvl="5">
      <w:start w:val="0"/>
      <w:numFmt w:val="bullet"/>
      <w:lvlText w:val="•"/>
      <w:lvlJc w:val="left"/>
      <w:pPr>
        <w:ind w:left="6215" w:hanging="361"/>
      </w:pPr>
      <w:rPr>
        <w:rFonts w:hint="default"/>
        <w:lang w:val="en-US" w:eastAsia="en-US" w:bidi="ar-SA"/>
      </w:rPr>
    </w:lvl>
    <w:lvl w:ilvl="6">
      <w:start w:val="0"/>
      <w:numFmt w:val="bullet"/>
      <w:lvlText w:val="•"/>
      <w:lvlJc w:val="left"/>
      <w:pPr>
        <w:ind w:left="7186" w:hanging="361"/>
      </w:pPr>
      <w:rPr>
        <w:rFonts w:hint="default"/>
        <w:lang w:val="en-US" w:eastAsia="en-US" w:bidi="ar-SA"/>
      </w:rPr>
    </w:lvl>
    <w:lvl w:ilvl="7">
      <w:start w:val="0"/>
      <w:numFmt w:val="bullet"/>
      <w:lvlText w:val="•"/>
      <w:lvlJc w:val="left"/>
      <w:pPr>
        <w:ind w:left="8157" w:hanging="361"/>
      </w:pPr>
      <w:rPr>
        <w:rFonts w:hint="default"/>
        <w:lang w:val="en-US" w:eastAsia="en-US" w:bidi="ar-SA"/>
      </w:rPr>
    </w:lvl>
    <w:lvl w:ilvl="8">
      <w:start w:val="0"/>
      <w:numFmt w:val="bullet"/>
      <w:lvlText w:val="•"/>
      <w:lvlJc w:val="left"/>
      <w:pPr>
        <w:ind w:left="9128" w:hanging="361"/>
      </w:pPr>
      <w:rPr>
        <w:rFonts w:hint="default"/>
        <w:lang w:val="en-US" w:eastAsia="en-US" w:bidi="ar-SA"/>
      </w:rPr>
    </w:lvl>
  </w:abstractNum>
  <w:abstractNum w:abstractNumId="9">
    <w:multiLevelType w:val="hybridMultilevel"/>
    <w:lvl w:ilvl="0">
      <w:start w:val="1"/>
      <w:numFmt w:val="decimal"/>
      <w:lvlText w:val="%1."/>
      <w:lvlJc w:val="left"/>
      <w:pPr>
        <w:ind w:left="1360" w:hanging="361"/>
        <w:jc w:val="left"/>
      </w:pPr>
      <w:rPr>
        <w:rFonts w:hint="default" w:ascii="Lato" w:hAnsi="Lato" w:eastAsia="Lato" w:cs="Lato"/>
        <w:b/>
        <w:bCs/>
        <w:color w:val="2D5294"/>
        <w:spacing w:val="-2"/>
        <w:w w:val="103"/>
        <w:sz w:val="28"/>
        <w:szCs w:val="28"/>
        <w:lang w:val="en-US" w:eastAsia="en-US" w:bidi="ar-SA"/>
      </w:rPr>
    </w:lvl>
    <w:lvl w:ilvl="1">
      <w:start w:val="0"/>
      <w:numFmt w:val="bullet"/>
      <w:lvlText w:val="•"/>
      <w:lvlJc w:val="left"/>
      <w:pPr>
        <w:ind w:left="2331" w:hanging="361"/>
      </w:pPr>
      <w:rPr>
        <w:rFonts w:hint="default"/>
        <w:lang w:val="en-US" w:eastAsia="en-US" w:bidi="ar-SA"/>
      </w:rPr>
    </w:lvl>
    <w:lvl w:ilvl="2">
      <w:start w:val="0"/>
      <w:numFmt w:val="bullet"/>
      <w:lvlText w:val="•"/>
      <w:lvlJc w:val="left"/>
      <w:pPr>
        <w:ind w:left="3302" w:hanging="361"/>
      </w:pPr>
      <w:rPr>
        <w:rFonts w:hint="default"/>
        <w:lang w:val="en-US" w:eastAsia="en-US" w:bidi="ar-SA"/>
      </w:rPr>
    </w:lvl>
    <w:lvl w:ilvl="3">
      <w:start w:val="0"/>
      <w:numFmt w:val="bullet"/>
      <w:lvlText w:val="•"/>
      <w:lvlJc w:val="left"/>
      <w:pPr>
        <w:ind w:left="4273" w:hanging="361"/>
      </w:pPr>
      <w:rPr>
        <w:rFonts w:hint="default"/>
        <w:lang w:val="en-US" w:eastAsia="en-US" w:bidi="ar-SA"/>
      </w:rPr>
    </w:lvl>
    <w:lvl w:ilvl="4">
      <w:start w:val="0"/>
      <w:numFmt w:val="bullet"/>
      <w:lvlText w:val="•"/>
      <w:lvlJc w:val="left"/>
      <w:pPr>
        <w:ind w:left="5244" w:hanging="361"/>
      </w:pPr>
      <w:rPr>
        <w:rFonts w:hint="default"/>
        <w:lang w:val="en-US" w:eastAsia="en-US" w:bidi="ar-SA"/>
      </w:rPr>
    </w:lvl>
    <w:lvl w:ilvl="5">
      <w:start w:val="0"/>
      <w:numFmt w:val="bullet"/>
      <w:lvlText w:val="•"/>
      <w:lvlJc w:val="left"/>
      <w:pPr>
        <w:ind w:left="6215" w:hanging="361"/>
      </w:pPr>
      <w:rPr>
        <w:rFonts w:hint="default"/>
        <w:lang w:val="en-US" w:eastAsia="en-US" w:bidi="ar-SA"/>
      </w:rPr>
    </w:lvl>
    <w:lvl w:ilvl="6">
      <w:start w:val="0"/>
      <w:numFmt w:val="bullet"/>
      <w:lvlText w:val="•"/>
      <w:lvlJc w:val="left"/>
      <w:pPr>
        <w:ind w:left="7186" w:hanging="361"/>
      </w:pPr>
      <w:rPr>
        <w:rFonts w:hint="default"/>
        <w:lang w:val="en-US" w:eastAsia="en-US" w:bidi="ar-SA"/>
      </w:rPr>
    </w:lvl>
    <w:lvl w:ilvl="7">
      <w:start w:val="0"/>
      <w:numFmt w:val="bullet"/>
      <w:lvlText w:val="•"/>
      <w:lvlJc w:val="left"/>
      <w:pPr>
        <w:ind w:left="8157" w:hanging="361"/>
      </w:pPr>
      <w:rPr>
        <w:rFonts w:hint="default"/>
        <w:lang w:val="en-US" w:eastAsia="en-US" w:bidi="ar-SA"/>
      </w:rPr>
    </w:lvl>
    <w:lvl w:ilvl="8">
      <w:start w:val="0"/>
      <w:numFmt w:val="bullet"/>
      <w:lvlText w:val="•"/>
      <w:lvlJc w:val="left"/>
      <w:pPr>
        <w:ind w:left="9128" w:hanging="361"/>
      </w:pPr>
      <w:rPr>
        <w:rFonts w:hint="default"/>
        <w:lang w:val="en-US" w:eastAsia="en-US" w:bidi="ar-SA"/>
      </w:rPr>
    </w:lvl>
  </w:abstractNum>
  <w:abstractNum w:abstractNumId="8">
    <w:multiLevelType w:val="hybridMultilevel"/>
    <w:lvl w:ilvl="0">
      <w:start w:val="1"/>
      <w:numFmt w:val="decimal"/>
      <w:lvlText w:val="%1."/>
      <w:lvlJc w:val="left"/>
      <w:pPr>
        <w:ind w:left="1360" w:hanging="361"/>
        <w:jc w:val="left"/>
      </w:pPr>
      <w:rPr>
        <w:rFonts w:hint="default" w:ascii="Lato" w:hAnsi="Lato" w:eastAsia="Lato" w:cs="Lato"/>
        <w:b/>
        <w:bCs/>
        <w:color w:val="2D5294"/>
        <w:spacing w:val="-2"/>
        <w:w w:val="103"/>
        <w:sz w:val="28"/>
        <w:szCs w:val="28"/>
        <w:lang w:val="en-US" w:eastAsia="en-US" w:bidi="ar-SA"/>
      </w:rPr>
    </w:lvl>
    <w:lvl w:ilvl="1">
      <w:start w:val="0"/>
      <w:numFmt w:val="bullet"/>
      <w:lvlText w:val="•"/>
      <w:lvlJc w:val="left"/>
      <w:pPr>
        <w:ind w:left="2160" w:hanging="361"/>
      </w:pPr>
      <w:rPr>
        <w:rFonts w:hint="default"/>
        <w:lang w:val="en-US" w:eastAsia="en-US" w:bidi="ar-SA"/>
      </w:rPr>
    </w:lvl>
    <w:lvl w:ilvl="2">
      <w:start w:val="0"/>
      <w:numFmt w:val="bullet"/>
      <w:lvlText w:val="•"/>
      <w:lvlJc w:val="left"/>
      <w:pPr>
        <w:ind w:left="3150" w:hanging="361"/>
      </w:pPr>
      <w:rPr>
        <w:rFonts w:hint="default"/>
        <w:lang w:val="en-US" w:eastAsia="en-US" w:bidi="ar-SA"/>
      </w:rPr>
    </w:lvl>
    <w:lvl w:ilvl="3">
      <w:start w:val="0"/>
      <w:numFmt w:val="bullet"/>
      <w:lvlText w:val="•"/>
      <w:lvlJc w:val="left"/>
      <w:pPr>
        <w:ind w:left="4140" w:hanging="361"/>
      </w:pPr>
      <w:rPr>
        <w:rFonts w:hint="default"/>
        <w:lang w:val="en-US" w:eastAsia="en-US" w:bidi="ar-SA"/>
      </w:rPr>
    </w:lvl>
    <w:lvl w:ilvl="4">
      <w:start w:val="0"/>
      <w:numFmt w:val="bullet"/>
      <w:lvlText w:val="•"/>
      <w:lvlJc w:val="left"/>
      <w:pPr>
        <w:ind w:left="5130" w:hanging="361"/>
      </w:pPr>
      <w:rPr>
        <w:rFonts w:hint="default"/>
        <w:lang w:val="en-US" w:eastAsia="en-US" w:bidi="ar-SA"/>
      </w:rPr>
    </w:lvl>
    <w:lvl w:ilvl="5">
      <w:start w:val="0"/>
      <w:numFmt w:val="bullet"/>
      <w:lvlText w:val="•"/>
      <w:lvlJc w:val="left"/>
      <w:pPr>
        <w:ind w:left="6120" w:hanging="361"/>
      </w:pPr>
      <w:rPr>
        <w:rFonts w:hint="default"/>
        <w:lang w:val="en-US" w:eastAsia="en-US" w:bidi="ar-SA"/>
      </w:rPr>
    </w:lvl>
    <w:lvl w:ilvl="6">
      <w:start w:val="0"/>
      <w:numFmt w:val="bullet"/>
      <w:lvlText w:val="•"/>
      <w:lvlJc w:val="left"/>
      <w:pPr>
        <w:ind w:left="7110" w:hanging="361"/>
      </w:pPr>
      <w:rPr>
        <w:rFonts w:hint="default"/>
        <w:lang w:val="en-US" w:eastAsia="en-US" w:bidi="ar-SA"/>
      </w:rPr>
    </w:lvl>
    <w:lvl w:ilvl="7">
      <w:start w:val="0"/>
      <w:numFmt w:val="bullet"/>
      <w:lvlText w:val="•"/>
      <w:lvlJc w:val="left"/>
      <w:pPr>
        <w:ind w:left="8100" w:hanging="361"/>
      </w:pPr>
      <w:rPr>
        <w:rFonts w:hint="default"/>
        <w:lang w:val="en-US" w:eastAsia="en-US" w:bidi="ar-SA"/>
      </w:rPr>
    </w:lvl>
    <w:lvl w:ilvl="8">
      <w:start w:val="0"/>
      <w:numFmt w:val="bullet"/>
      <w:lvlText w:val="•"/>
      <w:lvlJc w:val="left"/>
      <w:pPr>
        <w:ind w:left="9090" w:hanging="361"/>
      </w:pPr>
      <w:rPr>
        <w:rFonts w:hint="default"/>
        <w:lang w:val="en-US" w:eastAsia="en-US" w:bidi="ar-SA"/>
      </w:rPr>
    </w:lvl>
  </w:abstractNum>
  <w:abstractNum w:abstractNumId="7">
    <w:multiLevelType w:val="hybridMultilevel"/>
    <w:lvl w:ilvl="0">
      <w:start w:val="1"/>
      <w:numFmt w:val="decimal"/>
      <w:lvlText w:val="%1."/>
      <w:lvlJc w:val="left"/>
      <w:pPr>
        <w:ind w:left="1360" w:hanging="361"/>
        <w:jc w:val="left"/>
      </w:pPr>
      <w:rPr>
        <w:rFonts w:hint="default" w:ascii="Lato" w:hAnsi="Lato" w:eastAsia="Lato" w:cs="Lato"/>
        <w:b/>
        <w:bCs/>
        <w:color w:val="2D5294"/>
        <w:spacing w:val="-2"/>
        <w:w w:val="103"/>
        <w:sz w:val="28"/>
        <w:szCs w:val="28"/>
        <w:lang w:val="en-US" w:eastAsia="en-US" w:bidi="ar-SA"/>
      </w:rPr>
    </w:lvl>
    <w:lvl w:ilvl="1">
      <w:start w:val="0"/>
      <w:numFmt w:val="bullet"/>
      <w:lvlText w:val="•"/>
      <w:lvlJc w:val="left"/>
      <w:pPr>
        <w:ind w:left="2331" w:hanging="361"/>
      </w:pPr>
      <w:rPr>
        <w:rFonts w:hint="default"/>
        <w:lang w:val="en-US" w:eastAsia="en-US" w:bidi="ar-SA"/>
      </w:rPr>
    </w:lvl>
    <w:lvl w:ilvl="2">
      <w:start w:val="0"/>
      <w:numFmt w:val="bullet"/>
      <w:lvlText w:val="•"/>
      <w:lvlJc w:val="left"/>
      <w:pPr>
        <w:ind w:left="3302" w:hanging="361"/>
      </w:pPr>
      <w:rPr>
        <w:rFonts w:hint="default"/>
        <w:lang w:val="en-US" w:eastAsia="en-US" w:bidi="ar-SA"/>
      </w:rPr>
    </w:lvl>
    <w:lvl w:ilvl="3">
      <w:start w:val="0"/>
      <w:numFmt w:val="bullet"/>
      <w:lvlText w:val="•"/>
      <w:lvlJc w:val="left"/>
      <w:pPr>
        <w:ind w:left="4273" w:hanging="361"/>
      </w:pPr>
      <w:rPr>
        <w:rFonts w:hint="default"/>
        <w:lang w:val="en-US" w:eastAsia="en-US" w:bidi="ar-SA"/>
      </w:rPr>
    </w:lvl>
    <w:lvl w:ilvl="4">
      <w:start w:val="0"/>
      <w:numFmt w:val="bullet"/>
      <w:lvlText w:val="•"/>
      <w:lvlJc w:val="left"/>
      <w:pPr>
        <w:ind w:left="5244" w:hanging="361"/>
      </w:pPr>
      <w:rPr>
        <w:rFonts w:hint="default"/>
        <w:lang w:val="en-US" w:eastAsia="en-US" w:bidi="ar-SA"/>
      </w:rPr>
    </w:lvl>
    <w:lvl w:ilvl="5">
      <w:start w:val="0"/>
      <w:numFmt w:val="bullet"/>
      <w:lvlText w:val="•"/>
      <w:lvlJc w:val="left"/>
      <w:pPr>
        <w:ind w:left="6215" w:hanging="361"/>
      </w:pPr>
      <w:rPr>
        <w:rFonts w:hint="default"/>
        <w:lang w:val="en-US" w:eastAsia="en-US" w:bidi="ar-SA"/>
      </w:rPr>
    </w:lvl>
    <w:lvl w:ilvl="6">
      <w:start w:val="0"/>
      <w:numFmt w:val="bullet"/>
      <w:lvlText w:val="•"/>
      <w:lvlJc w:val="left"/>
      <w:pPr>
        <w:ind w:left="7186" w:hanging="361"/>
      </w:pPr>
      <w:rPr>
        <w:rFonts w:hint="default"/>
        <w:lang w:val="en-US" w:eastAsia="en-US" w:bidi="ar-SA"/>
      </w:rPr>
    </w:lvl>
    <w:lvl w:ilvl="7">
      <w:start w:val="0"/>
      <w:numFmt w:val="bullet"/>
      <w:lvlText w:val="•"/>
      <w:lvlJc w:val="left"/>
      <w:pPr>
        <w:ind w:left="8157" w:hanging="361"/>
      </w:pPr>
      <w:rPr>
        <w:rFonts w:hint="default"/>
        <w:lang w:val="en-US" w:eastAsia="en-US" w:bidi="ar-SA"/>
      </w:rPr>
    </w:lvl>
    <w:lvl w:ilvl="8">
      <w:start w:val="0"/>
      <w:numFmt w:val="bullet"/>
      <w:lvlText w:val="•"/>
      <w:lvlJc w:val="left"/>
      <w:pPr>
        <w:ind w:left="9128" w:hanging="361"/>
      </w:pPr>
      <w:rPr>
        <w:rFonts w:hint="default"/>
        <w:lang w:val="en-US" w:eastAsia="en-US" w:bidi="ar-SA"/>
      </w:rPr>
    </w:lvl>
  </w:abstractNum>
  <w:abstractNum w:abstractNumId="6">
    <w:multiLevelType w:val="hybridMultilevel"/>
    <w:lvl w:ilvl="0">
      <w:start w:val="0"/>
      <w:numFmt w:val="bullet"/>
      <w:lvlText w:val="-"/>
      <w:lvlJc w:val="left"/>
      <w:pPr>
        <w:ind w:left="1360" w:hanging="361"/>
      </w:pPr>
      <w:rPr>
        <w:rFonts w:hint="default" w:ascii="Lato" w:hAnsi="Lato" w:eastAsia="Lato" w:cs="Lato"/>
        <w:w w:val="110"/>
        <w:sz w:val="24"/>
        <w:szCs w:val="24"/>
        <w:lang w:val="en-US" w:eastAsia="en-US" w:bidi="ar-SA"/>
      </w:rPr>
    </w:lvl>
    <w:lvl w:ilvl="1">
      <w:start w:val="0"/>
      <w:numFmt w:val="bullet"/>
      <w:lvlText w:val="•"/>
      <w:lvlJc w:val="left"/>
      <w:pPr>
        <w:ind w:left="2331" w:hanging="361"/>
      </w:pPr>
      <w:rPr>
        <w:rFonts w:hint="default"/>
        <w:lang w:val="en-US" w:eastAsia="en-US" w:bidi="ar-SA"/>
      </w:rPr>
    </w:lvl>
    <w:lvl w:ilvl="2">
      <w:start w:val="0"/>
      <w:numFmt w:val="bullet"/>
      <w:lvlText w:val="•"/>
      <w:lvlJc w:val="left"/>
      <w:pPr>
        <w:ind w:left="3302" w:hanging="361"/>
      </w:pPr>
      <w:rPr>
        <w:rFonts w:hint="default"/>
        <w:lang w:val="en-US" w:eastAsia="en-US" w:bidi="ar-SA"/>
      </w:rPr>
    </w:lvl>
    <w:lvl w:ilvl="3">
      <w:start w:val="0"/>
      <w:numFmt w:val="bullet"/>
      <w:lvlText w:val="•"/>
      <w:lvlJc w:val="left"/>
      <w:pPr>
        <w:ind w:left="4273" w:hanging="361"/>
      </w:pPr>
      <w:rPr>
        <w:rFonts w:hint="default"/>
        <w:lang w:val="en-US" w:eastAsia="en-US" w:bidi="ar-SA"/>
      </w:rPr>
    </w:lvl>
    <w:lvl w:ilvl="4">
      <w:start w:val="0"/>
      <w:numFmt w:val="bullet"/>
      <w:lvlText w:val="•"/>
      <w:lvlJc w:val="left"/>
      <w:pPr>
        <w:ind w:left="5244" w:hanging="361"/>
      </w:pPr>
      <w:rPr>
        <w:rFonts w:hint="default"/>
        <w:lang w:val="en-US" w:eastAsia="en-US" w:bidi="ar-SA"/>
      </w:rPr>
    </w:lvl>
    <w:lvl w:ilvl="5">
      <w:start w:val="0"/>
      <w:numFmt w:val="bullet"/>
      <w:lvlText w:val="•"/>
      <w:lvlJc w:val="left"/>
      <w:pPr>
        <w:ind w:left="6215" w:hanging="361"/>
      </w:pPr>
      <w:rPr>
        <w:rFonts w:hint="default"/>
        <w:lang w:val="en-US" w:eastAsia="en-US" w:bidi="ar-SA"/>
      </w:rPr>
    </w:lvl>
    <w:lvl w:ilvl="6">
      <w:start w:val="0"/>
      <w:numFmt w:val="bullet"/>
      <w:lvlText w:val="•"/>
      <w:lvlJc w:val="left"/>
      <w:pPr>
        <w:ind w:left="7186" w:hanging="361"/>
      </w:pPr>
      <w:rPr>
        <w:rFonts w:hint="default"/>
        <w:lang w:val="en-US" w:eastAsia="en-US" w:bidi="ar-SA"/>
      </w:rPr>
    </w:lvl>
    <w:lvl w:ilvl="7">
      <w:start w:val="0"/>
      <w:numFmt w:val="bullet"/>
      <w:lvlText w:val="•"/>
      <w:lvlJc w:val="left"/>
      <w:pPr>
        <w:ind w:left="8157" w:hanging="361"/>
      </w:pPr>
      <w:rPr>
        <w:rFonts w:hint="default"/>
        <w:lang w:val="en-US" w:eastAsia="en-US" w:bidi="ar-SA"/>
      </w:rPr>
    </w:lvl>
    <w:lvl w:ilvl="8">
      <w:start w:val="0"/>
      <w:numFmt w:val="bullet"/>
      <w:lvlText w:val="•"/>
      <w:lvlJc w:val="left"/>
      <w:pPr>
        <w:ind w:left="9128" w:hanging="361"/>
      </w:pPr>
      <w:rPr>
        <w:rFonts w:hint="default"/>
        <w:lang w:val="en-US" w:eastAsia="en-US" w:bidi="ar-SA"/>
      </w:rPr>
    </w:lvl>
  </w:abstractNum>
  <w:abstractNum w:abstractNumId="5">
    <w:multiLevelType w:val="hybridMultilevel"/>
    <w:lvl w:ilvl="0">
      <w:start w:val="0"/>
      <w:numFmt w:val="bullet"/>
      <w:lvlText w:val=""/>
      <w:lvlJc w:val="left"/>
      <w:pPr>
        <w:ind w:left="1245" w:hanging="361"/>
      </w:pPr>
      <w:rPr>
        <w:rFonts w:hint="default" w:ascii="Symbol" w:hAnsi="Symbol" w:eastAsia="Symbol" w:cs="Symbol"/>
        <w:color w:val="212121"/>
        <w:w w:val="99"/>
        <w:sz w:val="20"/>
        <w:szCs w:val="20"/>
        <w:lang w:val="en-US" w:eastAsia="en-US" w:bidi="ar-SA"/>
      </w:rPr>
    </w:lvl>
    <w:lvl w:ilvl="1">
      <w:start w:val="0"/>
      <w:numFmt w:val="bullet"/>
      <w:lvlText w:val="•"/>
      <w:lvlJc w:val="left"/>
      <w:pPr>
        <w:ind w:left="2223" w:hanging="361"/>
      </w:pPr>
      <w:rPr>
        <w:rFonts w:hint="default"/>
        <w:lang w:val="en-US" w:eastAsia="en-US" w:bidi="ar-SA"/>
      </w:rPr>
    </w:lvl>
    <w:lvl w:ilvl="2">
      <w:start w:val="0"/>
      <w:numFmt w:val="bullet"/>
      <w:lvlText w:val="•"/>
      <w:lvlJc w:val="left"/>
      <w:pPr>
        <w:ind w:left="3206" w:hanging="361"/>
      </w:pPr>
      <w:rPr>
        <w:rFonts w:hint="default"/>
        <w:lang w:val="en-US" w:eastAsia="en-US" w:bidi="ar-SA"/>
      </w:rPr>
    </w:lvl>
    <w:lvl w:ilvl="3">
      <w:start w:val="0"/>
      <w:numFmt w:val="bullet"/>
      <w:lvlText w:val="•"/>
      <w:lvlJc w:val="left"/>
      <w:pPr>
        <w:ind w:left="4189" w:hanging="361"/>
      </w:pPr>
      <w:rPr>
        <w:rFonts w:hint="default"/>
        <w:lang w:val="en-US" w:eastAsia="en-US" w:bidi="ar-SA"/>
      </w:rPr>
    </w:lvl>
    <w:lvl w:ilvl="4">
      <w:start w:val="0"/>
      <w:numFmt w:val="bullet"/>
      <w:lvlText w:val="•"/>
      <w:lvlJc w:val="left"/>
      <w:pPr>
        <w:ind w:left="5172" w:hanging="361"/>
      </w:pPr>
      <w:rPr>
        <w:rFonts w:hint="default"/>
        <w:lang w:val="en-US" w:eastAsia="en-US" w:bidi="ar-SA"/>
      </w:rPr>
    </w:lvl>
    <w:lvl w:ilvl="5">
      <w:start w:val="0"/>
      <w:numFmt w:val="bullet"/>
      <w:lvlText w:val="•"/>
      <w:lvlJc w:val="left"/>
      <w:pPr>
        <w:ind w:left="6155" w:hanging="361"/>
      </w:pPr>
      <w:rPr>
        <w:rFonts w:hint="default"/>
        <w:lang w:val="en-US" w:eastAsia="en-US" w:bidi="ar-SA"/>
      </w:rPr>
    </w:lvl>
    <w:lvl w:ilvl="6">
      <w:start w:val="0"/>
      <w:numFmt w:val="bullet"/>
      <w:lvlText w:val="•"/>
      <w:lvlJc w:val="left"/>
      <w:pPr>
        <w:ind w:left="7138" w:hanging="361"/>
      </w:pPr>
      <w:rPr>
        <w:rFonts w:hint="default"/>
        <w:lang w:val="en-US" w:eastAsia="en-US" w:bidi="ar-SA"/>
      </w:rPr>
    </w:lvl>
    <w:lvl w:ilvl="7">
      <w:start w:val="0"/>
      <w:numFmt w:val="bullet"/>
      <w:lvlText w:val="•"/>
      <w:lvlJc w:val="left"/>
      <w:pPr>
        <w:ind w:left="8121" w:hanging="361"/>
      </w:pPr>
      <w:rPr>
        <w:rFonts w:hint="default"/>
        <w:lang w:val="en-US" w:eastAsia="en-US" w:bidi="ar-SA"/>
      </w:rPr>
    </w:lvl>
    <w:lvl w:ilvl="8">
      <w:start w:val="0"/>
      <w:numFmt w:val="bullet"/>
      <w:lvlText w:val="•"/>
      <w:lvlJc w:val="left"/>
      <w:pPr>
        <w:ind w:left="9104" w:hanging="361"/>
      </w:pPr>
      <w:rPr>
        <w:rFonts w:hint="default"/>
        <w:lang w:val="en-US" w:eastAsia="en-US" w:bidi="ar-SA"/>
      </w:rPr>
    </w:lvl>
  </w:abstractNum>
  <w:abstractNum w:abstractNumId="4">
    <w:multiLevelType w:val="hybridMultilevel"/>
    <w:lvl w:ilvl="0">
      <w:start w:val="1"/>
      <w:numFmt w:val="decimal"/>
      <w:lvlText w:val="%1."/>
      <w:lvlJc w:val="left"/>
      <w:pPr>
        <w:ind w:left="1360" w:hanging="361"/>
        <w:jc w:val="left"/>
      </w:pPr>
      <w:rPr>
        <w:rFonts w:hint="default" w:ascii="Lato" w:hAnsi="Lato" w:eastAsia="Lato" w:cs="Lato"/>
        <w:b/>
        <w:bCs/>
        <w:color w:val="2D5294"/>
        <w:spacing w:val="-2"/>
        <w:w w:val="103"/>
        <w:sz w:val="28"/>
        <w:szCs w:val="28"/>
        <w:lang w:val="en-US" w:eastAsia="en-US" w:bidi="ar-SA"/>
      </w:rPr>
    </w:lvl>
    <w:lvl w:ilvl="1">
      <w:start w:val="0"/>
      <w:numFmt w:val="bullet"/>
      <w:lvlText w:val="•"/>
      <w:lvlJc w:val="left"/>
      <w:pPr>
        <w:ind w:left="2331" w:hanging="361"/>
      </w:pPr>
      <w:rPr>
        <w:rFonts w:hint="default"/>
        <w:lang w:val="en-US" w:eastAsia="en-US" w:bidi="ar-SA"/>
      </w:rPr>
    </w:lvl>
    <w:lvl w:ilvl="2">
      <w:start w:val="0"/>
      <w:numFmt w:val="bullet"/>
      <w:lvlText w:val="•"/>
      <w:lvlJc w:val="left"/>
      <w:pPr>
        <w:ind w:left="3302" w:hanging="361"/>
      </w:pPr>
      <w:rPr>
        <w:rFonts w:hint="default"/>
        <w:lang w:val="en-US" w:eastAsia="en-US" w:bidi="ar-SA"/>
      </w:rPr>
    </w:lvl>
    <w:lvl w:ilvl="3">
      <w:start w:val="0"/>
      <w:numFmt w:val="bullet"/>
      <w:lvlText w:val="•"/>
      <w:lvlJc w:val="left"/>
      <w:pPr>
        <w:ind w:left="4273" w:hanging="361"/>
      </w:pPr>
      <w:rPr>
        <w:rFonts w:hint="default"/>
        <w:lang w:val="en-US" w:eastAsia="en-US" w:bidi="ar-SA"/>
      </w:rPr>
    </w:lvl>
    <w:lvl w:ilvl="4">
      <w:start w:val="0"/>
      <w:numFmt w:val="bullet"/>
      <w:lvlText w:val="•"/>
      <w:lvlJc w:val="left"/>
      <w:pPr>
        <w:ind w:left="5244" w:hanging="361"/>
      </w:pPr>
      <w:rPr>
        <w:rFonts w:hint="default"/>
        <w:lang w:val="en-US" w:eastAsia="en-US" w:bidi="ar-SA"/>
      </w:rPr>
    </w:lvl>
    <w:lvl w:ilvl="5">
      <w:start w:val="0"/>
      <w:numFmt w:val="bullet"/>
      <w:lvlText w:val="•"/>
      <w:lvlJc w:val="left"/>
      <w:pPr>
        <w:ind w:left="6215" w:hanging="361"/>
      </w:pPr>
      <w:rPr>
        <w:rFonts w:hint="default"/>
        <w:lang w:val="en-US" w:eastAsia="en-US" w:bidi="ar-SA"/>
      </w:rPr>
    </w:lvl>
    <w:lvl w:ilvl="6">
      <w:start w:val="0"/>
      <w:numFmt w:val="bullet"/>
      <w:lvlText w:val="•"/>
      <w:lvlJc w:val="left"/>
      <w:pPr>
        <w:ind w:left="7186" w:hanging="361"/>
      </w:pPr>
      <w:rPr>
        <w:rFonts w:hint="default"/>
        <w:lang w:val="en-US" w:eastAsia="en-US" w:bidi="ar-SA"/>
      </w:rPr>
    </w:lvl>
    <w:lvl w:ilvl="7">
      <w:start w:val="0"/>
      <w:numFmt w:val="bullet"/>
      <w:lvlText w:val="•"/>
      <w:lvlJc w:val="left"/>
      <w:pPr>
        <w:ind w:left="8157" w:hanging="361"/>
      </w:pPr>
      <w:rPr>
        <w:rFonts w:hint="default"/>
        <w:lang w:val="en-US" w:eastAsia="en-US" w:bidi="ar-SA"/>
      </w:rPr>
    </w:lvl>
    <w:lvl w:ilvl="8">
      <w:start w:val="0"/>
      <w:numFmt w:val="bullet"/>
      <w:lvlText w:val="•"/>
      <w:lvlJc w:val="left"/>
      <w:pPr>
        <w:ind w:left="9128" w:hanging="361"/>
      </w:pPr>
      <w:rPr>
        <w:rFonts w:hint="default"/>
        <w:lang w:val="en-US" w:eastAsia="en-US" w:bidi="ar-SA"/>
      </w:rPr>
    </w:lvl>
  </w:abstractNum>
  <w:abstractNum w:abstractNumId="3">
    <w:multiLevelType w:val="hybridMultilevel"/>
    <w:lvl w:ilvl="0">
      <w:start w:val="0"/>
      <w:numFmt w:val="bullet"/>
      <w:lvlText w:val="-"/>
      <w:lvlJc w:val="left"/>
      <w:pPr>
        <w:ind w:left="1360" w:hanging="361"/>
      </w:pPr>
      <w:rPr>
        <w:rFonts w:hint="default" w:ascii="Lato" w:hAnsi="Lato" w:eastAsia="Lato" w:cs="Lato"/>
        <w:w w:val="110"/>
        <w:sz w:val="24"/>
        <w:szCs w:val="24"/>
        <w:lang w:val="en-US" w:eastAsia="en-US" w:bidi="ar-SA"/>
      </w:rPr>
    </w:lvl>
    <w:lvl w:ilvl="1">
      <w:start w:val="0"/>
      <w:numFmt w:val="bullet"/>
      <w:lvlText w:val="•"/>
      <w:lvlJc w:val="left"/>
      <w:pPr>
        <w:ind w:left="2331" w:hanging="361"/>
      </w:pPr>
      <w:rPr>
        <w:rFonts w:hint="default"/>
        <w:lang w:val="en-US" w:eastAsia="en-US" w:bidi="ar-SA"/>
      </w:rPr>
    </w:lvl>
    <w:lvl w:ilvl="2">
      <w:start w:val="0"/>
      <w:numFmt w:val="bullet"/>
      <w:lvlText w:val="•"/>
      <w:lvlJc w:val="left"/>
      <w:pPr>
        <w:ind w:left="3302" w:hanging="361"/>
      </w:pPr>
      <w:rPr>
        <w:rFonts w:hint="default"/>
        <w:lang w:val="en-US" w:eastAsia="en-US" w:bidi="ar-SA"/>
      </w:rPr>
    </w:lvl>
    <w:lvl w:ilvl="3">
      <w:start w:val="0"/>
      <w:numFmt w:val="bullet"/>
      <w:lvlText w:val="•"/>
      <w:lvlJc w:val="left"/>
      <w:pPr>
        <w:ind w:left="4273" w:hanging="361"/>
      </w:pPr>
      <w:rPr>
        <w:rFonts w:hint="default"/>
        <w:lang w:val="en-US" w:eastAsia="en-US" w:bidi="ar-SA"/>
      </w:rPr>
    </w:lvl>
    <w:lvl w:ilvl="4">
      <w:start w:val="0"/>
      <w:numFmt w:val="bullet"/>
      <w:lvlText w:val="•"/>
      <w:lvlJc w:val="left"/>
      <w:pPr>
        <w:ind w:left="5244" w:hanging="361"/>
      </w:pPr>
      <w:rPr>
        <w:rFonts w:hint="default"/>
        <w:lang w:val="en-US" w:eastAsia="en-US" w:bidi="ar-SA"/>
      </w:rPr>
    </w:lvl>
    <w:lvl w:ilvl="5">
      <w:start w:val="0"/>
      <w:numFmt w:val="bullet"/>
      <w:lvlText w:val="•"/>
      <w:lvlJc w:val="left"/>
      <w:pPr>
        <w:ind w:left="6215" w:hanging="361"/>
      </w:pPr>
      <w:rPr>
        <w:rFonts w:hint="default"/>
        <w:lang w:val="en-US" w:eastAsia="en-US" w:bidi="ar-SA"/>
      </w:rPr>
    </w:lvl>
    <w:lvl w:ilvl="6">
      <w:start w:val="0"/>
      <w:numFmt w:val="bullet"/>
      <w:lvlText w:val="•"/>
      <w:lvlJc w:val="left"/>
      <w:pPr>
        <w:ind w:left="7186" w:hanging="361"/>
      </w:pPr>
      <w:rPr>
        <w:rFonts w:hint="default"/>
        <w:lang w:val="en-US" w:eastAsia="en-US" w:bidi="ar-SA"/>
      </w:rPr>
    </w:lvl>
    <w:lvl w:ilvl="7">
      <w:start w:val="0"/>
      <w:numFmt w:val="bullet"/>
      <w:lvlText w:val="•"/>
      <w:lvlJc w:val="left"/>
      <w:pPr>
        <w:ind w:left="8157" w:hanging="361"/>
      </w:pPr>
      <w:rPr>
        <w:rFonts w:hint="default"/>
        <w:lang w:val="en-US" w:eastAsia="en-US" w:bidi="ar-SA"/>
      </w:rPr>
    </w:lvl>
    <w:lvl w:ilvl="8">
      <w:start w:val="0"/>
      <w:numFmt w:val="bullet"/>
      <w:lvlText w:val="•"/>
      <w:lvlJc w:val="left"/>
      <w:pPr>
        <w:ind w:left="9128" w:hanging="361"/>
      </w:pPr>
      <w:rPr>
        <w:rFonts w:hint="default"/>
        <w:lang w:val="en-US" w:eastAsia="en-US" w:bidi="ar-SA"/>
      </w:rPr>
    </w:lvl>
  </w:abstractNum>
  <w:abstractNum w:abstractNumId="2">
    <w:multiLevelType w:val="hybridMultilevel"/>
    <w:lvl w:ilvl="0">
      <w:start w:val="1"/>
      <w:numFmt w:val="decimal"/>
      <w:lvlText w:val="%1."/>
      <w:lvlJc w:val="left"/>
      <w:pPr>
        <w:ind w:left="1360" w:hanging="361"/>
        <w:jc w:val="left"/>
      </w:pPr>
      <w:rPr>
        <w:rFonts w:hint="default" w:ascii="Lato" w:hAnsi="Lato" w:eastAsia="Lato" w:cs="Lato"/>
        <w:b/>
        <w:bCs/>
        <w:color w:val="2D5294"/>
        <w:spacing w:val="-2"/>
        <w:w w:val="103"/>
        <w:sz w:val="28"/>
        <w:szCs w:val="28"/>
        <w:lang w:val="en-US" w:eastAsia="en-US" w:bidi="ar-SA"/>
      </w:rPr>
    </w:lvl>
    <w:lvl w:ilvl="1">
      <w:start w:val="0"/>
      <w:numFmt w:val="bullet"/>
      <w:lvlText w:val="•"/>
      <w:lvlJc w:val="left"/>
      <w:pPr>
        <w:ind w:left="2331" w:hanging="361"/>
      </w:pPr>
      <w:rPr>
        <w:rFonts w:hint="default"/>
        <w:lang w:val="en-US" w:eastAsia="en-US" w:bidi="ar-SA"/>
      </w:rPr>
    </w:lvl>
    <w:lvl w:ilvl="2">
      <w:start w:val="0"/>
      <w:numFmt w:val="bullet"/>
      <w:lvlText w:val="•"/>
      <w:lvlJc w:val="left"/>
      <w:pPr>
        <w:ind w:left="3302" w:hanging="361"/>
      </w:pPr>
      <w:rPr>
        <w:rFonts w:hint="default"/>
        <w:lang w:val="en-US" w:eastAsia="en-US" w:bidi="ar-SA"/>
      </w:rPr>
    </w:lvl>
    <w:lvl w:ilvl="3">
      <w:start w:val="0"/>
      <w:numFmt w:val="bullet"/>
      <w:lvlText w:val="•"/>
      <w:lvlJc w:val="left"/>
      <w:pPr>
        <w:ind w:left="4273" w:hanging="361"/>
      </w:pPr>
      <w:rPr>
        <w:rFonts w:hint="default"/>
        <w:lang w:val="en-US" w:eastAsia="en-US" w:bidi="ar-SA"/>
      </w:rPr>
    </w:lvl>
    <w:lvl w:ilvl="4">
      <w:start w:val="0"/>
      <w:numFmt w:val="bullet"/>
      <w:lvlText w:val="•"/>
      <w:lvlJc w:val="left"/>
      <w:pPr>
        <w:ind w:left="5244" w:hanging="361"/>
      </w:pPr>
      <w:rPr>
        <w:rFonts w:hint="default"/>
        <w:lang w:val="en-US" w:eastAsia="en-US" w:bidi="ar-SA"/>
      </w:rPr>
    </w:lvl>
    <w:lvl w:ilvl="5">
      <w:start w:val="0"/>
      <w:numFmt w:val="bullet"/>
      <w:lvlText w:val="•"/>
      <w:lvlJc w:val="left"/>
      <w:pPr>
        <w:ind w:left="6215" w:hanging="361"/>
      </w:pPr>
      <w:rPr>
        <w:rFonts w:hint="default"/>
        <w:lang w:val="en-US" w:eastAsia="en-US" w:bidi="ar-SA"/>
      </w:rPr>
    </w:lvl>
    <w:lvl w:ilvl="6">
      <w:start w:val="0"/>
      <w:numFmt w:val="bullet"/>
      <w:lvlText w:val="•"/>
      <w:lvlJc w:val="left"/>
      <w:pPr>
        <w:ind w:left="7186" w:hanging="361"/>
      </w:pPr>
      <w:rPr>
        <w:rFonts w:hint="default"/>
        <w:lang w:val="en-US" w:eastAsia="en-US" w:bidi="ar-SA"/>
      </w:rPr>
    </w:lvl>
    <w:lvl w:ilvl="7">
      <w:start w:val="0"/>
      <w:numFmt w:val="bullet"/>
      <w:lvlText w:val="•"/>
      <w:lvlJc w:val="left"/>
      <w:pPr>
        <w:ind w:left="8157" w:hanging="361"/>
      </w:pPr>
      <w:rPr>
        <w:rFonts w:hint="default"/>
        <w:lang w:val="en-US" w:eastAsia="en-US" w:bidi="ar-SA"/>
      </w:rPr>
    </w:lvl>
    <w:lvl w:ilvl="8">
      <w:start w:val="0"/>
      <w:numFmt w:val="bullet"/>
      <w:lvlText w:val="•"/>
      <w:lvlJc w:val="left"/>
      <w:pPr>
        <w:ind w:left="9128" w:hanging="361"/>
      </w:pPr>
      <w:rPr>
        <w:rFonts w:hint="default"/>
        <w:lang w:val="en-US" w:eastAsia="en-US" w:bidi="ar-SA"/>
      </w:rPr>
    </w:lvl>
  </w:abstractNum>
  <w:abstractNum w:abstractNumId="1">
    <w:multiLevelType w:val="hybridMultilevel"/>
    <w:lvl w:ilvl="0">
      <w:start w:val="1"/>
      <w:numFmt w:val="decimal"/>
      <w:lvlText w:val="%1."/>
      <w:lvlJc w:val="left"/>
      <w:pPr>
        <w:ind w:left="1470" w:hanging="360"/>
        <w:jc w:val="left"/>
      </w:pPr>
      <w:rPr>
        <w:rFonts w:hint="default" w:ascii="Lato" w:hAnsi="Lato" w:eastAsia="Lato" w:cs="Lato"/>
        <w:color w:val="575757"/>
        <w:spacing w:val="-2"/>
        <w:w w:val="94"/>
        <w:sz w:val="22"/>
        <w:szCs w:val="22"/>
        <w:lang w:val="en-US" w:eastAsia="en-US" w:bidi="ar-SA"/>
      </w:rPr>
    </w:lvl>
    <w:lvl w:ilvl="1">
      <w:start w:val="1"/>
      <w:numFmt w:val="decimal"/>
      <w:lvlText w:val="%2."/>
      <w:lvlJc w:val="left"/>
      <w:pPr>
        <w:ind w:left="5520" w:hanging="363"/>
        <w:jc w:val="right"/>
      </w:pPr>
      <w:rPr>
        <w:rFonts w:hint="default" w:ascii="Lato" w:hAnsi="Lato" w:eastAsia="Lato" w:cs="Lato"/>
        <w:color w:val="575757"/>
        <w:spacing w:val="-2"/>
        <w:w w:val="94"/>
        <w:sz w:val="22"/>
        <w:szCs w:val="22"/>
        <w:lang w:val="en-US" w:eastAsia="en-US" w:bidi="ar-SA"/>
      </w:rPr>
    </w:lvl>
    <w:lvl w:ilvl="2">
      <w:start w:val="0"/>
      <w:numFmt w:val="bullet"/>
      <w:lvlText w:val="•"/>
      <w:lvlJc w:val="left"/>
      <w:pPr>
        <w:ind w:left="5682" w:hanging="363"/>
      </w:pPr>
      <w:rPr>
        <w:rFonts w:hint="default"/>
        <w:lang w:val="en-US" w:eastAsia="en-US" w:bidi="ar-SA"/>
      </w:rPr>
    </w:lvl>
    <w:lvl w:ilvl="3">
      <w:start w:val="0"/>
      <w:numFmt w:val="bullet"/>
      <w:lvlText w:val="•"/>
      <w:lvlJc w:val="left"/>
      <w:pPr>
        <w:ind w:left="5845" w:hanging="363"/>
      </w:pPr>
      <w:rPr>
        <w:rFonts w:hint="default"/>
        <w:lang w:val="en-US" w:eastAsia="en-US" w:bidi="ar-SA"/>
      </w:rPr>
    </w:lvl>
    <w:lvl w:ilvl="4">
      <w:start w:val="0"/>
      <w:numFmt w:val="bullet"/>
      <w:lvlText w:val="•"/>
      <w:lvlJc w:val="left"/>
      <w:pPr>
        <w:ind w:left="6007" w:hanging="363"/>
      </w:pPr>
      <w:rPr>
        <w:rFonts w:hint="default"/>
        <w:lang w:val="en-US" w:eastAsia="en-US" w:bidi="ar-SA"/>
      </w:rPr>
    </w:lvl>
    <w:lvl w:ilvl="5">
      <w:start w:val="0"/>
      <w:numFmt w:val="bullet"/>
      <w:lvlText w:val="•"/>
      <w:lvlJc w:val="left"/>
      <w:pPr>
        <w:ind w:left="6170" w:hanging="363"/>
      </w:pPr>
      <w:rPr>
        <w:rFonts w:hint="default"/>
        <w:lang w:val="en-US" w:eastAsia="en-US" w:bidi="ar-SA"/>
      </w:rPr>
    </w:lvl>
    <w:lvl w:ilvl="6">
      <w:start w:val="0"/>
      <w:numFmt w:val="bullet"/>
      <w:lvlText w:val="•"/>
      <w:lvlJc w:val="left"/>
      <w:pPr>
        <w:ind w:left="6332" w:hanging="363"/>
      </w:pPr>
      <w:rPr>
        <w:rFonts w:hint="default"/>
        <w:lang w:val="en-US" w:eastAsia="en-US" w:bidi="ar-SA"/>
      </w:rPr>
    </w:lvl>
    <w:lvl w:ilvl="7">
      <w:start w:val="0"/>
      <w:numFmt w:val="bullet"/>
      <w:lvlText w:val="•"/>
      <w:lvlJc w:val="left"/>
      <w:pPr>
        <w:ind w:left="6495" w:hanging="363"/>
      </w:pPr>
      <w:rPr>
        <w:rFonts w:hint="default"/>
        <w:lang w:val="en-US" w:eastAsia="en-US" w:bidi="ar-SA"/>
      </w:rPr>
    </w:lvl>
    <w:lvl w:ilvl="8">
      <w:start w:val="0"/>
      <w:numFmt w:val="bullet"/>
      <w:lvlText w:val="•"/>
      <w:lvlJc w:val="left"/>
      <w:pPr>
        <w:ind w:left="6657" w:hanging="363"/>
      </w:pPr>
      <w:rPr>
        <w:rFonts w:hint="default"/>
        <w:lang w:val="en-US" w:eastAsia="en-US" w:bidi="ar-SA"/>
      </w:rPr>
    </w:lvl>
  </w:abstractNum>
  <w:abstractNum w:abstractNumId="0">
    <w:multiLevelType w:val="hybridMultilevel"/>
    <w:lvl w:ilvl="0">
      <w:start w:val="1"/>
      <w:numFmt w:val="decimal"/>
      <w:lvlText w:val="%1."/>
      <w:lvlJc w:val="left"/>
      <w:pPr>
        <w:ind w:left="1470" w:hanging="360"/>
        <w:jc w:val="left"/>
      </w:pPr>
      <w:rPr>
        <w:rFonts w:hint="default" w:ascii="Lato" w:hAnsi="Lato" w:eastAsia="Lato" w:cs="Lato"/>
        <w:color w:val="575757"/>
        <w:spacing w:val="-2"/>
        <w:w w:val="94"/>
        <w:sz w:val="22"/>
        <w:szCs w:val="22"/>
        <w:lang w:val="en-US" w:eastAsia="en-US" w:bidi="ar-SA"/>
      </w:rPr>
    </w:lvl>
    <w:lvl w:ilvl="1">
      <w:start w:val="0"/>
      <w:numFmt w:val="bullet"/>
      <w:lvlText w:val="•"/>
      <w:lvlJc w:val="left"/>
      <w:pPr>
        <w:ind w:left="2030" w:hanging="360"/>
      </w:pPr>
      <w:rPr>
        <w:rFonts w:hint="default"/>
        <w:lang w:val="en-US" w:eastAsia="en-US" w:bidi="ar-SA"/>
      </w:rPr>
    </w:lvl>
    <w:lvl w:ilvl="2">
      <w:start w:val="0"/>
      <w:numFmt w:val="bullet"/>
      <w:lvlText w:val="•"/>
      <w:lvlJc w:val="left"/>
      <w:pPr>
        <w:ind w:left="2580" w:hanging="360"/>
      </w:pPr>
      <w:rPr>
        <w:rFonts w:hint="default"/>
        <w:lang w:val="en-US" w:eastAsia="en-US" w:bidi="ar-SA"/>
      </w:rPr>
    </w:lvl>
    <w:lvl w:ilvl="3">
      <w:start w:val="0"/>
      <w:numFmt w:val="bullet"/>
      <w:lvlText w:val="•"/>
      <w:lvlJc w:val="left"/>
      <w:pPr>
        <w:ind w:left="3130" w:hanging="360"/>
      </w:pPr>
      <w:rPr>
        <w:rFonts w:hint="default"/>
        <w:lang w:val="en-US" w:eastAsia="en-US" w:bidi="ar-SA"/>
      </w:rPr>
    </w:lvl>
    <w:lvl w:ilvl="4">
      <w:start w:val="0"/>
      <w:numFmt w:val="bullet"/>
      <w:lvlText w:val="•"/>
      <w:lvlJc w:val="left"/>
      <w:pPr>
        <w:ind w:left="3681" w:hanging="360"/>
      </w:pPr>
      <w:rPr>
        <w:rFonts w:hint="default"/>
        <w:lang w:val="en-US" w:eastAsia="en-US" w:bidi="ar-SA"/>
      </w:rPr>
    </w:lvl>
    <w:lvl w:ilvl="5">
      <w:start w:val="0"/>
      <w:numFmt w:val="bullet"/>
      <w:lvlText w:val="•"/>
      <w:lvlJc w:val="left"/>
      <w:pPr>
        <w:ind w:left="4231" w:hanging="360"/>
      </w:pPr>
      <w:rPr>
        <w:rFonts w:hint="default"/>
        <w:lang w:val="en-US" w:eastAsia="en-US" w:bidi="ar-SA"/>
      </w:rPr>
    </w:lvl>
    <w:lvl w:ilvl="6">
      <w:start w:val="0"/>
      <w:numFmt w:val="bullet"/>
      <w:lvlText w:val="•"/>
      <w:lvlJc w:val="left"/>
      <w:pPr>
        <w:ind w:left="4781" w:hanging="360"/>
      </w:pPr>
      <w:rPr>
        <w:rFonts w:hint="default"/>
        <w:lang w:val="en-US" w:eastAsia="en-US" w:bidi="ar-SA"/>
      </w:rPr>
    </w:lvl>
    <w:lvl w:ilvl="7">
      <w:start w:val="0"/>
      <w:numFmt w:val="bullet"/>
      <w:lvlText w:val="•"/>
      <w:lvlJc w:val="left"/>
      <w:pPr>
        <w:ind w:left="5332" w:hanging="360"/>
      </w:pPr>
      <w:rPr>
        <w:rFonts w:hint="default"/>
        <w:lang w:val="en-US" w:eastAsia="en-US" w:bidi="ar-SA"/>
      </w:rPr>
    </w:lvl>
    <w:lvl w:ilvl="8">
      <w:start w:val="0"/>
      <w:numFmt w:val="bullet"/>
      <w:lvlText w:val="•"/>
      <w:lvlJc w:val="left"/>
      <w:pPr>
        <w:ind w:left="5882" w:hanging="360"/>
      </w:pPr>
      <w:rPr>
        <w:rFonts w:hint="default"/>
        <w:lang w:val="en-US" w:eastAsia="en-US" w:bidi="ar-SA"/>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Lato" w:hAnsi="Lato" w:eastAsia="Lato" w:cs="Lato"/>
      <w:lang w:val="en-US" w:eastAsia="en-US" w:bidi="ar-SA"/>
    </w:rPr>
  </w:style>
  <w:style w:styleId="TOC1" w:type="paragraph">
    <w:name w:val="TOC 1"/>
    <w:basedOn w:val="Normal"/>
    <w:uiPriority w:val="1"/>
    <w:qFormat/>
    <w:pPr>
      <w:spacing w:before="44"/>
      <w:ind w:left="1470" w:hanging="361"/>
    </w:pPr>
    <w:rPr>
      <w:rFonts w:ascii="Lato" w:hAnsi="Lato" w:eastAsia="Lato" w:cs="Lato"/>
      <w:sz w:val="22"/>
      <w:szCs w:val="22"/>
      <w:lang w:val="en-US" w:eastAsia="en-US" w:bidi="ar-SA"/>
    </w:rPr>
  </w:style>
  <w:style w:styleId="BodyText" w:type="paragraph">
    <w:name w:val="Body Text"/>
    <w:basedOn w:val="Normal"/>
    <w:uiPriority w:val="1"/>
    <w:qFormat/>
    <w:pPr/>
    <w:rPr>
      <w:rFonts w:ascii="Lato" w:hAnsi="Lato" w:eastAsia="Lato" w:cs="Lato"/>
      <w:sz w:val="24"/>
      <w:szCs w:val="24"/>
      <w:lang w:val="en-US" w:eastAsia="en-US" w:bidi="ar-SA"/>
    </w:rPr>
  </w:style>
  <w:style w:styleId="Heading1" w:type="paragraph">
    <w:name w:val="Heading 1"/>
    <w:basedOn w:val="Normal"/>
    <w:uiPriority w:val="1"/>
    <w:qFormat/>
    <w:pPr>
      <w:spacing w:before="156"/>
      <w:ind w:left="1000"/>
      <w:outlineLvl w:val="1"/>
    </w:pPr>
    <w:rPr>
      <w:rFonts w:ascii="Lato" w:hAnsi="Lato" w:eastAsia="Lato" w:cs="Lato"/>
      <w:b/>
      <w:bCs/>
      <w:sz w:val="56"/>
      <w:szCs w:val="56"/>
      <w:lang w:val="en-US" w:eastAsia="en-US" w:bidi="ar-SA"/>
    </w:rPr>
  </w:style>
  <w:style w:styleId="Heading2" w:type="paragraph">
    <w:name w:val="Heading 2"/>
    <w:basedOn w:val="Normal"/>
    <w:uiPriority w:val="1"/>
    <w:qFormat/>
    <w:pPr>
      <w:ind w:left="1360" w:hanging="361"/>
      <w:outlineLvl w:val="2"/>
    </w:pPr>
    <w:rPr>
      <w:rFonts w:ascii="Lato" w:hAnsi="Lato" w:eastAsia="Lato" w:cs="Lato"/>
      <w:b/>
      <w:bCs/>
      <w:sz w:val="28"/>
      <w:szCs w:val="28"/>
      <w:lang w:val="en-US" w:eastAsia="en-US" w:bidi="ar-SA"/>
    </w:rPr>
  </w:style>
  <w:style w:styleId="Heading3" w:type="paragraph">
    <w:name w:val="Heading 3"/>
    <w:basedOn w:val="Normal"/>
    <w:uiPriority w:val="1"/>
    <w:qFormat/>
    <w:pPr>
      <w:ind w:left="1401"/>
      <w:outlineLvl w:val="3"/>
    </w:pPr>
    <w:rPr>
      <w:rFonts w:ascii="Lato" w:hAnsi="Lato" w:eastAsia="Lato" w:cs="Lato"/>
      <w:b/>
      <w:bCs/>
      <w:sz w:val="24"/>
      <w:szCs w:val="24"/>
      <w:lang w:val="en-US" w:eastAsia="en-US" w:bidi="ar-SA"/>
    </w:rPr>
  </w:style>
  <w:style w:styleId="Title" w:type="paragraph">
    <w:name w:val="Title"/>
    <w:basedOn w:val="Normal"/>
    <w:uiPriority w:val="1"/>
    <w:qFormat/>
    <w:pPr>
      <w:spacing w:before="89"/>
      <w:ind w:left="1031"/>
    </w:pPr>
    <w:rPr>
      <w:rFonts w:ascii="Carlito" w:hAnsi="Carlito" w:eastAsia="Carlito" w:cs="Carlito"/>
      <w:b/>
      <w:bCs/>
      <w:sz w:val="72"/>
      <w:szCs w:val="72"/>
      <w:lang w:val="en-US" w:eastAsia="en-US" w:bidi="ar-SA"/>
    </w:rPr>
  </w:style>
  <w:style w:styleId="ListParagraph" w:type="paragraph">
    <w:name w:val="List Paragraph"/>
    <w:basedOn w:val="Normal"/>
    <w:uiPriority w:val="1"/>
    <w:qFormat/>
    <w:pPr>
      <w:ind w:left="1360" w:hanging="361"/>
    </w:pPr>
    <w:rPr>
      <w:rFonts w:ascii="Lato" w:hAnsi="Lato" w:eastAsia="Lato" w:cs="Lato"/>
      <w:lang w:val="en-US" w:eastAsia="en-US" w:bidi="ar-SA"/>
    </w:rPr>
  </w:style>
  <w:style w:styleId="TableParagraph" w:type="paragraph">
    <w:name w:val="Table Paragraph"/>
    <w:basedOn w:val="Normal"/>
    <w:uiPriority w:val="1"/>
    <w:qFormat/>
    <w:pPr/>
    <w:rPr>
      <w:rFonts w:ascii="Lato" w:hAnsi="Lato" w:eastAsia="Lato" w:cs="Lato"/>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footer" Target="footer1.xml"/><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hyperlink" Target="http://www.forexcounty.com/" TargetMode="External"/><Relationship Id="rId27" Type="http://schemas.openxmlformats.org/officeDocument/2006/relationships/hyperlink" Target="https://online.gmeremit.com/" TargetMode="External"/><Relationship Id="rId28" Type="http://schemas.openxmlformats.org/officeDocument/2006/relationships/hyperlink" Target="https://blockshield.finance/Digital" TargetMode="External"/><Relationship Id="rId29" Type="http://schemas.openxmlformats.org/officeDocument/2006/relationships/hyperlink" Target="https://centspay.co/"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pn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jpeg"/><Relationship Id="rId49" Type="http://schemas.openxmlformats.org/officeDocument/2006/relationships/image" Target="media/image40.jpeg"/><Relationship Id="rId50" Type="http://schemas.openxmlformats.org/officeDocument/2006/relationships/image" Target="media/image41.jpeg"/><Relationship Id="rId51" Type="http://schemas.openxmlformats.org/officeDocument/2006/relationships/image" Target="media/image42.png"/><Relationship Id="rId52" Type="http://schemas.openxmlformats.org/officeDocument/2006/relationships/hyperlink" Target="https://faglobalbkfinance.com/" TargetMode="External"/><Relationship Id="rId53" Type="http://schemas.openxmlformats.org/officeDocument/2006/relationships/hyperlink" Target="https://www.probit.com/app/exchange/XGP-USDT" TargetMode="External"/><Relationship Id="rId54" Type="http://schemas.openxmlformats.org/officeDocument/2006/relationships/hyperlink" Target="https://www.digifinex.com/en-ww/trade/ETH/XGP" TargetMode="External"/><Relationship Id="rId55" Type="http://schemas.openxmlformats.org/officeDocument/2006/relationships/hyperlink" Target="https://www.digifinex.com/en-ww/trade/USDT/XGP" TargetMode="External"/><Relationship Id="rId56" Type="http://schemas.openxmlformats.org/officeDocument/2006/relationships/hyperlink" Target="https://register.fca.org.uk/s/firm?id=0010X000049Mhb9QAC" TargetMode="External"/><Relationship Id="rId57" Type="http://schemas.openxmlformats.org/officeDocument/2006/relationships/hyperlink" Target="https://xgpkorea.com/" TargetMode="External"/><Relationship Id="rId58" Type="http://schemas.openxmlformats.org/officeDocument/2006/relationships/image" Target="media/image43.jpeg"/><Relationship Id="rId59" Type="http://schemas.openxmlformats.org/officeDocument/2006/relationships/hyperlink" Target="https://t.me/faglobalgp" TargetMode="External"/><Relationship Id="rId60" Type="http://schemas.openxmlformats.org/officeDocument/2006/relationships/image" Target="media/image44.png"/><Relationship Id="rId61" Type="http://schemas.openxmlformats.org/officeDocument/2006/relationships/hyperlink" Target="https://discord.gg/FkHnMFvt" TargetMode="External"/><Relationship Id="rId62" Type="http://schemas.openxmlformats.org/officeDocument/2006/relationships/hyperlink" Target="https://app.gitbook.com/o/2JGo5fkofnmcZoRnl6lk/home" TargetMode="External"/><Relationship Id="rId63" Type="http://schemas.openxmlformats.org/officeDocument/2006/relationships/hyperlink" Target="http://xgppos.com/account/login" TargetMode="External"/><Relationship Id="rId64" Type="http://schemas.openxmlformats.org/officeDocument/2006/relationships/hyperlink" Target="http://faglobalnft.com/" TargetMode="External"/><Relationship Id="rId65" Type="http://schemas.openxmlformats.org/officeDocument/2006/relationships/hyperlink" Target="http://faglobalvote.com/" TargetMode="External"/><Relationship Id="rId66" Type="http://schemas.openxmlformats.org/officeDocument/2006/relationships/hyperlink" Target="https://faglobal.medium.com/" TargetMode="External"/><Relationship Id="rId6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Seonghyun.Sol Ahn</dc:creator>
  <dcterms:created xsi:type="dcterms:W3CDTF">2022-11-07T10:55:48Z</dcterms:created>
  <dcterms:modified xsi:type="dcterms:W3CDTF">2022-11-07T10:55:48Z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2022-09-14T00:00:00Z</vt:filetime>
  </property>
  <property fmtid="{D5CDD505-2E9C-101B-9397-08002B2CF9AE}" pid="3" name="Creator">
    <vt:lpwstr>Microsoft® Word 2016</vt:lpwstr>
  </property>
  <property fmtid="{D5CDD505-2E9C-101B-9397-08002B2CF9AE}" pid="4" name="LastSaved">
    <vt:filetime>2022-11-07T00:00:00Z</vt:filetime>
  </property>
</Properties>
</file>